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D13" w:rsidRDefault="00101D13" w:rsidP="00441AAA">
      <w:pPr>
        <w:spacing w:line="440" w:lineRule="exact"/>
        <w:ind w:firstLineChars="200" w:firstLine="640"/>
        <w:jc w:val="center"/>
        <w:rPr>
          <w:rFonts w:ascii="仿宋_GB2312" w:eastAsia="仿宋_GB2312"/>
          <w:color w:val="000000"/>
          <w:sz w:val="32"/>
        </w:rPr>
      </w:pPr>
    </w:p>
    <w:p w:rsidR="00101D13" w:rsidRDefault="00101D13" w:rsidP="00441AAA">
      <w:pPr>
        <w:spacing w:line="440" w:lineRule="exact"/>
        <w:ind w:firstLineChars="200" w:firstLine="640"/>
        <w:jc w:val="center"/>
        <w:rPr>
          <w:rFonts w:ascii="仿宋_GB2312" w:eastAsia="仿宋_GB2312"/>
          <w:color w:val="000000"/>
          <w:sz w:val="32"/>
        </w:rPr>
      </w:pPr>
    </w:p>
    <w:p w:rsidR="00271434" w:rsidRDefault="00271434" w:rsidP="00441AAA">
      <w:pPr>
        <w:spacing w:line="440" w:lineRule="exact"/>
        <w:ind w:firstLineChars="200" w:firstLine="640"/>
        <w:jc w:val="center"/>
        <w:rPr>
          <w:rFonts w:ascii="仿宋_GB2312" w:eastAsia="仿宋_GB2312"/>
          <w:color w:val="000000"/>
          <w:sz w:val="32"/>
        </w:rPr>
      </w:pPr>
    </w:p>
    <w:p w:rsidR="00271434" w:rsidRDefault="00271434" w:rsidP="00441AAA">
      <w:pPr>
        <w:spacing w:line="440" w:lineRule="exact"/>
        <w:ind w:firstLineChars="200" w:firstLine="640"/>
        <w:jc w:val="center"/>
        <w:rPr>
          <w:rFonts w:ascii="仿宋_GB2312" w:eastAsia="仿宋_GB2312"/>
          <w:color w:val="000000"/>
          <w:sz w:val="32"/>
        </w:rPr>
      </w:pPr>
    </w:p>
    <w:p w:rsidR="00B03E42" w:rsidRDefault="00B03E42" w:rsidP="00441AAA">
      <w:pPr>
        <w:spacing w:line="440" w:lineRule="exact"/>
        <w:ind w:firstLineChars="200" w:firstLine="640"/>
        <w:jc w:val="center"/>
        <w:rPr>
          <w:rFonts w:ascii="仿宋_GB2312" w:eastAsia="仿宋_GB2312"/>
          <w:color w:val="000000"/>
          <w:sz w:val="32"/>
        </w:rPr>
      </w:pPr>
    </w:p>
    <w:p w:rsidR="00B03E42" w:rsidRDefault="00B03E42" w:rsidP="00441AAA">
      <w:pPr>
        <w:spacing w:line="440" w:lineRule="exact"/>
        <w:ind w:firstLineChars="200" w:firstLine="640"/>
        <w:jc w:val="center"/>
        <w:rPr>
          <w:rFonts w:ascii="仿宋_GB2312" w:eastAsia="仿宋_GB2312"/>
          <w:color w:val="000000"/>
          <w:sz w:val="32"/>
        </w:rPr>
      </w:pPr>
    </w:p>
    <w:p w:rsidR="00B03E42" w:rsidRDefault="00B03E42" w:rsidP="00441AAA">
      <w:pPr>
        <w:spacing w:line="440" w:lineRule="exact"/>
        <w:ind w:firstLineChars="200" w:firstLine="640"/>
        <w:jc w:val="center"/>
        <w:rPr>
          <w:rFonts w:ascii="仿宋_GB2312" w:eastAsia="仿宋_GB2312"/>
          <w:color w:val="000000"/>
          <w:sz w:val="32"/>
        </w:rPr>
      </w:pPr>
    </w:p>
    <w:p w:rsidR="004D60E6" w:rsidRDefault="004D60E6" w:rsidP="00441AAA">
      <w:pPr>
        <w:spacing w:line="440" w:lineRule="exact"/>
        <w:ind w:firstLineChars="200" w:firstLine="640"/>
        <w:jc w:val="center"/>
        <w:rPr>
          <w:rFonts w:ascii="仿宋_GB2312" w:eastAsia="仿宋_GB2312"/>
          <w:color w:val="000000"/>
          <w:sz w:val="32"/>
        </w:rPr>
      </w:pPr>
    </w:p>
    <w:p w:rsidR="004D60E6" w:rsidRDefault="004D60E6" w:rsidP="00441AAA">
      <w:pPr>
        <w:spacing w:line="440" w:lineRule="exact"/>
        <w:ind w:firstLineChars="200" w:firstLine="640"/>
        <w:jc w:val="center"/>
        <w:rPr>
          <w:rFonts w:ascii="仿宋_GB2312" w:eastAsia="仿宋_GB2312"/>
          <w:color w:val="000000"/>
          <w:sz w:val="32"/>
        </w:rPr>
      </w:pPr>
    </w:p>
    <w:p w:rsidR="00271434" w:rsidRDefault="00271434" w:rsidP="00441AAA">
      <w:pPr>
        <w:spacing w:line="440" w:lineRule="exact"/>
        <w:ind w:firstLineChars="200" w:firstLine="640"/>
        <w:jc w:val="center"/>
        <w:rPr>
          <w:rFonts w:ascii="仿宋_GB2312" w:eastAsia="仿宋_GB2312"/>
          <w:color w:val="000000"/>
          <w:sz w:val="32"/>
        </w:rPr>
      </w:pPr>
    </w:p>
    <w:p w:rsidR="00101D13" w:rsidRPr="00073488" w:rsidRDefault="00101D13" w:rsidP="00101D13">
      <w:pPr>
        <w:tabs>
          <w:tab w:val="left" w:pos="7380"/>
        </w:tabs>
        <w:spacing w:line="440" w:lineRule="exact"/>
        <w:jc w:val="center"/>
        <w:rPr>
          <w:rFonts w:ascii="楷体_GB2312" w:eastAsia="楷体_GB2312"/>
          <w:sz w:val="32"/>
        </w:rPr>
      </w:pPr>
      <w:r w:rsidRPr="00073488">
        <w:rPr>
          <w:rFonts w:ascii="仿宋_GB2312" w:eastAsia="仿宋_GB2312" w:hint="eastAsia"/>
          <w:sz w:val="32"/>
        </w:rPr>
        <w:t>校科字〔</w:t>
      </w:r>
      <w:r w:rsidRPr="00073488">
        <w:rPr>
          <w:rFonts w:ascii="仿宋_GB2312" w:eastAsia="仿宋_GB2312"/>
          <w:sz w:val="32"/>
        </w:rPr>
        <w:t>201</w:t>
      </w:r>
      <w:r>
        <w:rPr>
          <w:rFonts w:ascii="仿宋_GB2312" w:eastAsia="仿宋_GB2312"/>
          <w:sz w:val="32"/>
        </w:rPr>
        <w:t>5</w:t>
      </w:r>
      <w:r w:rsidRPr="00073488">
        <w:rPr>
          <w:rFonts w:ascii="仿宋_GB2312" w:eastAsia="仿宋_GB2312" w:hint="eastAsia"/>
          <w:sz w:val="32"/>
        </w:rPr>
        <w:t>〕</w:t>
      </w:r>
      <w:r w:rsidR="00C71768">
        <w:rPr>
          <w:rFonts w:ascii="仿宋_GB2312" w:eastAsia="仿宋_GB2312" w:hint="eastAsia"/>
          <w:sz w:val="32"/>
        </w:rPr>
        <w:t>6</w:t>
      </w:r>
      <w:r w:rsidRPr="00073488">
        <w:rPr>
          <w:rFonts w:ascii="仿宋_GB2312" w:eastAsia="仿宋_GB2312" w:hint="eastAsia"/>
          <w:sz w:val="32"/>
        </w:rPr>
        <w:t>号</w:t>
      </w:r>
    </w:p>
    <w:p w:rsidR="00101D13" w:rsidRPr="00073488" w:rsidRDefault="00101D13" w:rsidP="00101D13">
      <w:pPr>
        <w:tabs>
          <w:tab w:val="left" w:pos="7380"/>
        </w:tabs>
        <w:spacing w:line="440" w:lineRule="exact"/>
        <w:ind w:firstLineChars="2279" w:firstLine="7293"/>
        <w:rPr>
          <w:rFonts w:ascii="楷体_GB2312" w:eastAsia="楷体_GB2312"/>
          <w:sz w:val="32"/>
        </w:rPr>
      </w:pPr>
    </w:p>
    <w:p w:rsidR="004233E9" w:rsidRDefault="004233E9" w:rsidP="00521079">
      <w:pPr>
        <w:spacing w:line="560" w:lineRule="exact"/>
        <w:jc w:val="center"/>
        <w:rPr>
          <w:rFonts w:ascii="方正小标宋简体" w:eastAsia="方正小标宋简体" w:hAnsi="宋体"/>
          <w:bCs/>
          <w:color w:val="000000"/>
          <w:sz w:val="40"/>
          <w:szCs w:val="40"/>
        </w:rPr>
      </w:pPr>
    </w:p>
    <w:p w:rsidR="00101D13" w:rsidRDefault="00101D13" w:rsidP="00521079">
      <w:pPr>
        <w:spacing w:line="560" w:lineRule="exact"/>
        <w:jc w:val="center"/>
        <w:rPr>
          <w:rFonts w:ascii="方正小标宋简体" w:eastAsia="方正小标宋简体" w:hAnsi="宋体"/>
          <w:bCs/>
          <w:color w:val="000000"/>
          <w:sz w:val="40"/>
          <w:szCs w:val="40"/>
        </w:rPr>
      </w:pPr>
      <w:r w:rsidRPr="00101D13">
        <w:rPr>
          <w:rFonts w:ascii="方正小标宋简体" w:eastAsia="方正小标宋简体" w:hAnsi="宋体" w:hint="eastAsia"/>
          <w:bCs/>
          <w:color w:val="000000"/>
          <w:sz w:val="40"/>
          <w:szCs w:val="40"/>
        </w:rPr>
        <w:t>关于印发《</w:t>
      </w:r>
      <w:r w:rsidRPr="006D6132">
        <w:rPr>
          <w:rFonts w:ascii="方正小标宋简体" w:eastAsia="方正小标宋简体" w:hAnsi="宋体" w:hint="eastAsia"/>
          <w:bCs/>
          <w:color w:val="000000"/>
          <w:sz w:val="40"/>
          <w:szCs w:val="40"/>
        </w:rPr>
        <w:t>河北科技师范学院</w:t>
      </w:r>
      <w:r w:rsidR="00F34D1E" w:rsidRPr="00F34D1E">
        <w:rPr>
          <w:rFonts w:ascii="方正小标宋简体" w:eastAsia="方正小标宋简体" w:hAnsi="宋体" w:hint="eastAsia"/>
          <w:bCs/>
          <w:color w:val="000000"/>
          <w:sz w:val="40"/>
          <w:szCs w:val="40"/>
        </w:rPr>
        <w:t>科研奖励实施办法</w:t>
      </w:r>
      <w:r w:rsidR="004E13DD">
        <w:rPr>
          <w:rFonts w:ascii="方正小标宋简体" w:eastAsia="方正小标宋简体" w:hAnsi="宋体" w:hint="eastAsia"/>
          <w:bCs/>
          <w:color w:val="000000"/>
          <w:sz w:val="40"/>
          <w:szCs w:val="40"/>
        </w:rPr>
        <w:t>（修订）</w:t>
      </w:r>
      <w:r w:rsidRPr="00101D13">
        <w:rPr>
          <w:rFonts w:ascii="方正小标宋简体" w:eastAsia="方正小标宋简体" w:hAnsi="宋体" w:hint="eastAsia"/>
          <w:bCs/>
          <w:color w:val="000000"/>
          <w:sz w:val="40"/>
          <w:szCs w:val="40"/>
        </w:rPr>
        <w:t>》的通知</w:t>
      </w:r>
    </w:p>
    <w:p w:rsidR="00AF40D3" w:rsidRPr="00101D13" w:rsidRDefault="00AF40D3" w:rsidP="00521079">
      <w:pPr>
        <w:spacing w:line="560" w:lineRule="exact"/>
        <w:jc w:val="center"/>
        <w:rPr>
          <w:rFonts w:ascii="方正小标宋简体" w:eastAsia="方正小标宋简体" w:hAnsi="宋体"/>
          <w:bCs/>
          <w:color w:val="000000"/>
          <w:sz w:val="40"/>
          <w:szCs w:val="40"/>
        </w:rPr>
      </w:pPr>
    </w:p>
    <w:p w:rsidR="00101D13" w:rsidRPr="00DF6BF3" w:rsidRDefault="00101D13" w:rsidP="004830FA">
      <w:pPr>
        <w:pStyle w:val="a9"/>
        <w:spacing w:before="0" w:beforeAutospacing="0" w:after="0" w:afterAutospacing="0" w:line="520" w:lineRule="exact"/>
        <w:jc w:val="both"/>
        <w:rPr>
          <w:rFonts w:ascii="楷体_GB2312" w:eastAsia="楷体_GB2312"/>
          <w:color w:val="auto"/>
          <w:kern w:val="2"/>
          <w:sz w:val="32"/>
          <w:szCs w:val="32"/>
        </w:rPr>
      </w:pPr>
      <w:r w:rsidRPr="00DF6BF3">
        <w:rPr>
          <w:rFonts w:ascii="楷体_GB2312" w:eastAsia="楷体_GB2312" w:hint="eastAsia"/>
          <w:color w:val="auto"/>
          <w:kern w:val="2"/>
          <w:sz w:val="32"/>
          <w:szCs w:val="32"/>
        </w:rPr>
        <w:t>各</w:t>
      </w:r>
      <w:r w:rsidR="00570048">
        <w:rPr>
          <w:rFonts w:ascii="楷体_GB2312" w:eastAsia="楷体_GB2312" w:hint="eastAsia"/>
          <w:color w:val="auto"/>
          <w:kern w:val="2"/>
          <w:sz w:val="32"/>
          <w:szCs w:val="32"/>
        </w:rPr>
        <w:t>单位，各部门</w:t>
      </w:r>
      <w:r w:rsidRPr="00DF6BF3">
        <w:rPr>
          <w:rFonts w:ascii="楷体_GB2312" w:eastAsia="楷体_GB2312" w:hint="eastAsia"/>
          <w:color w:val="auto"/>
          <w:kern w:val="2"/>
          <w:sz w:val="32"/>
          <w:szCs w:val="32"/>
        </w:rPr>
        <w:t>：</w:t>
      </w:r>
    </w:p>
    <w:p w:rsidR="00156307" w:rsidRPr="00156307" w:rsidRDefault="00156307" w:rsidP="00156307">
      <w:pPr>
        <w:spacing w:line="520" w:lineRule="exact"/>
        <w:ind w:firstLineChars="200" w:firstLine="640"/>
        <w:rPr>
          <w:rFonts w:ascii="楷体_GB2312" w:eastAsia="楷体_GB2312" w:hAnsi="楷体" w:hint="eastAsia"/>
          <w:sz w:val="32"/>
          <w:szCs w:val="32"/>
        </w:rPr>
      </w:pPr>
      <w:r w:rsidRPr="00156307">
        <w:rPr>
          <w:rFonts w:ascii="楷体_GB2312" w:eastAsia="楷体_GB2312" w:hAnsi="楷体" w:hint="eastAsia"/>
          <w:sz w:val="32"/>
          <w:szCs w:val="32"/>
        </w:rPr>
        <w:t>《</w:t>
      </w:r>
      <w:r w:rsidRPr="00156307">
        <w:rPr>
          <w:rFonts w:ascii="楷体_GB2312" w:eastAsia="楷体_GB2312" w:hAnsi="楷体" w:hint="eastAsia"/>
          <w:bCs/>
          <w:sz w:val="32"/>
          <w:szCs w:val="32"/>
        </w:rPr>
        <w:t>河北科技师范学院科研奖励实施办法（修订）</w:t>
      </w:r>
      <w:r w:rsidRPr="00156307">
        <w:rPr>
          <w:rFonts w:ascii="楷体_GB2312" w:eastAsia="楷体_GB2312" w:hAnsi="楷体" w:hint="eastAsia"/>
          <w:sz w:val="32"/>
          <w:szCs w:val="32"/>
        </w:rPr>
        <w:t>》已经校长办公会研究通过，</w:t>
      </w:r>
      <w:r w:rsidRPr="00156307">
        <w:rPr>
          <w:rFonts w:ascii="楷体_GB2312" w:eastAsia="楷体_GB2312" w:hint="eastAsia"/>
          <w:sz w:val="32"/>
          <w:szCs w:val="32"/>
        </w:rPr>
        <w:t>现印发给你们</w:t>
      </w:r>
      <w:r w:rsidRPr="00156307">
        <w:rPr>
          <w:rFonts w:ascii="楷体_GB2312" w:eastAsia="楷体_GB2312" w:hAnsi="楷体" w:hint="eastAsia"/>
          <w:sz w:val="32"/>
          <w:szCs w:val="32"/>
        </w:rPr>
        <w:t>，请认真遵照执行。</w:t>
      </w:r>
    </w:p>
    <w:p w:rsidR="00101D13" w:rsidRDefault="00101D13" w:rsidP="004830FA">
      <w:pPr>
        <w:spacing w:line="520" w:lineRule="exact"/>
        <w:ind w:firstLineChars="200" w:firstLine="640"/>
        <w:rPr>
          <w:rFonts w:ascii="楷体_GB2312" w:eastAsia="楷体_GB2312" w:hAnsi="宋体"/>
          <w:sz w:val="32"/>
          <w:szCs w:val="32"/>
        </w:rPr>
      </w:pPr>
    </w:p>
    <w:p w:rsidR="007B3ED3" w:rsidRDefault="007B3ED3" w:rsidP="004830FA">
      <w:pPr>
        <w:spacing w:line="520" w:lineRule="exact"/>
        <w:ind w:firstLineChars="200" w:firstLine="640"/>
        <w:rPr>
          <w:rFonts w:ascii="楷体_GB2312" w:eastAsia="楷体_GB2312" w:hAnsi="宋体"/>
          <w:sz w:val="32"/>
          <w:szCs w:val="32"/>
        </w:rPr>
      </w:pPr>
    </w:p>
    <w:p w:rsidR="008434F8" w:rsidRPr="00DF6BF3" w:rsidRDefault="008434F8" w:rsidP="004830FA">
      <w:pPr>
        <w:spacing w:line="520" w:lineRule="exact"/>
        <w:ind w:firstLineChars="200" w:firstLine="640"/>
        <w:rPr>
          <w:rFonts w:ascii="楷体_GB2312" w:eastAsia="楷体_GB2312" w:hAnsi="宋体"/>
          <w:sz w:val="32"/>
          <w:szCs w:val="32"/>
        </w:rPr>
      </w:pPr>
    </w:p>
    <w:p w:rsidR="00283634" w:rsidRDefault="00101D13" w:rsidP="00283634">
      <w:pPr>
        <w:spacing w:line="520" w:lineRule="exact"/>
        <w:ind w:firstLineChars="1500" w:firstLine="4800"/>
        <w:rPr>
          <w:rFonts w:ascii="楷体_GB2312" w:eastAsia="楷体_GB2312" w:hAnsi="宋体" w:hint="eastAsia"/>
          <w:sz w:val="32"/>
          <w:szCs w:val="32"/>
        </w:rPr>
      </w:pPr>
      <w:r w:rsidRPr="00DF6BF3">
        <w:rPr>
          <w:rFonts w:ascii="楷体_GB2312" w:eastAsia="楷体_GB2312" w:hAnsi="宋体" w:hint="eastAsia"/>
          <w:sz w:val="32"/>
          <w:szCs w:val="32"/>
        </w:rPr>
        <w:t>河北科技师范学院</w:t>
      </w:r>
    </w:p>
    <w:p w:rsidR="00101D13" w:rsidRPr="00283634" w:rsidRDefault="00101D13" w:rsidP="00283634">
      <w:pPr>
        <w:spacing w:line="520" w:lineRule="exact"/>
        <w:ind w:firstLineChars="1500" w:firstLine="4800"/>
        <w:rPr>
          <w:rFonts w:ascii="楷体_GB2312" w:eastAsia="楷体_GB2312" w:hAnsi="宋体"/>
          <w:sz w:val="32"/>
          <w:szCs w:val="32"/>
        </w:rPr>
      </w:pPr>
      <w:r w:rsidRPr="00283634">
        <w:rPr>
          <w:rFonts w:ascii="楷体_GB2312" w:eastAsia="楷体_GB2312" w:hAnsi="宋体" w:hint="eastAsia"/>
          <w:sz w:val="32"/>
          <w:szCs w:val="32"/>
        </w:rPr>
        <w:t>2015年12月3</w:t>
      </w:r>
      <w:r w:rsidR="0009115C" w:rsidRPr="00283634">
        <w:rPr>
          <w:rFonts w:ascii="楷体_GB2312" w:eastAsia="楷体_GB2312" w:hAnsi="宋体" w:hint="eastAsia"/>
          <w:sz w:val="32"/>
          <w:szCs w:val="32"/>
        </w:rPr>
        <w:t>0</w:t>
      </w:r>
      <w:r w:rsidRPr="00283634">
        <w:rPr>
          <w:rFonts w:ascii="楷体_GB2312" w:eastAsia="楷体_GB2312" w:hAnsi="宋体" w:hint="eastAsia"/>
          <w:sz w:val="32"/>
          <w:szCs w:val="32"/>
        </w:rPr>
        <w:t>日</w:t>
      </w:r>
    </w:p>
    <w:p w:rsidR="007A1698" w:rsidRDefault="0057299F" w:rsidP="007B523B">
      <w:pPr>
        <w:spacing w:line="520" w:lineRule="exact"/>
        <w:jc w:val="center"/>
        <w:rPr>
          <w:rFonts w:ascii="仿宋_GB2312" w:eastAsia="仿宋_GB2312"/>
          <w:bCs/>
          <w:color w:val="000000"/>
          <w:sz w:val="32"/>
          <w:szCs w:val="32"/>
        </w:rPr>
      </w:pPr>
      <w:r>
        <w:rPr>
          <w:rFonts w:ascii="仿宋_GB2312" w:eastAsia="仿宋_GB2312"/>
          <w:color w:val="000000"/>
          <w:sz w:val="32"/>
        </w:rPr>
        <w:br w:type="page"/>
      </w:r>
    </w:p>
    <w:p w:rsidR="007B523B" w:rsidRPr="00206C5C" w:rsidRDefault="007B523B" w:rsidP="005B30B9">
      <w:pPr>
        <w:pStyle w:val="a9"/>
        <w:spacing w:beforeLines="50" w:beforeAutospacing="0" w:afterLines="50" w:afterAutospacing="0" w:line="600" w:lineRule="exact"/>
        <w:jc w:val="center"/>
        <w:rPr>
          <w:rFonts w:ascii="方正小标宋简体" w:eastAsia="方正小标宋简体"/>
          <w:color w:val="auto"/>
          <w:sz w:val="40"/>
          <w:szCs w:val="40"/>
        </w:rPr>
      </w:pPr>
      <w:r w:rsidRPr="00206C5C">
        <w:rPr>
          <w:rFonts w:ascii="方正小标宋简体" w:eastAsia="方正小标宋简体" w:hint="eastAsia"/>
          <w:color w:val="auto"/>
          <w:sz w:val="40"/>
          <w:szCs w:val="40"/>
        </w:rPr>
        <w:lastRenderedPageBreak/>
        <w:t>河北科技师范学院</w:t>
      </w:r>
    </w:p>
    <w:p w:rsidR="007B523B" w:rsidRPr="00BB7941" w:rsidRDefault="007B523B" w:rsidP="005B30B9">
      <w:pPr>
        <w:pStyle w:val="a9"/>
        <w:spacing w:beforeLines="50" w:beforeAutospacing="0" w:afterLines="50" w:afterAutospacing="0" w:line="600" w:lineRule="exact"/>
        <w:jc w:val="center"/>
        <w:rPr>
          <w:rFonts w:ascii="方正小标宋简体" w:eastAsia="方正小标宋简体"/>
          <w:color w:val="auto"/>
          <w:sz w:val="40"/>
          <w:szCs w:val="40"/>
        </w:rPr>
      </w:pPr>
      <w:r w:rsidRPr="00BB7941">
        <w:rPr>
          <w:rFonts w:ascii="方正小标宋简体" w:eastAsia="方正小标宋简体" w:hint="eastAsia"/>
          <w:color w:val="auto"/>
          <w:sz w:val="40"/>
          <w:szCs w:val="40"/>
        </w:rPr>
        <w:t>科研奖励实施办法</w:t>
      </w:r>
      <w:r w:rsidR="00BB7941" w:rsidRPr="00BB7941">
        <w:rPr>
          <w:rFonts w:ascii="方正小标宋简体" w:eastAsia="方正小标宋简体" w:hint="eastAsia"/>
          <w:color w:val="auto"/>
          <w:sz w:val="40"/>
          <w:szCs w:val="40"/>
        </w:rPr>
        <w:t>（修订）</w:t>
      </w:r>
    </w:p>
    <w:p w:rsidR="007B523B" w:rsidRPr="007B523B" w:rsidRDefault="007B523B" w:rsidP="005B30B9">
      <w:pPr>
        <w:pStyle w:val="a7"/>
        <w:spacing w:beforeLines="100" w:beforeAutospacing="0" w:after="0" w:afterAutospacing="0" w:line="560" w:lineRule="exact"/>
        <w:ind w:firstLineChars="200" w:firstLine="640"/>
        <w:jc w:val="both"/>
        <w:rPr>
          <w:rFonts w:ascii="仿宋_GB2312" w:eastAsia="仿宋_GB2312"/>
          <w:color w:val="auto"/>
          <w:kern w:val="2"/>
          <w:sz w:val="32"/>
          <w:szCs w:val="32"/>
        </w:rPr>
      </w:pPr>
      <w:r w:rsidRPr="007B523B">
        <w:rPr>
          <w:rFonts w:ascii="仿宋_GB2312" w:eastAsia="仿宋_GB2312"/>
          <w:color w:val="auto"/>
          <w:kern w:val="2"/>
          <w:sz w:val="32"/>
          <w:szCs w:val="32"/>
        </w:rPr>
        <w:t>为了充分调动广大科研人员的积极性，进一步提高科学研究的质量和水平，全面提升学校的核心竞争力和社会影响力，特制定本办法。</w:t>
      </w:r>
    </w:p>
    <w:p w:rsidR="007B523B" w:rsidRPr="00824A9D" w:rsidRDefault="007B523B" w:rsidP="005B30B9">
      <w:pPr>
        <w:spacing w:beforeLines="50" w:afterLines="50" w:line="560" w:lineRule="exact"/>
        <w:ind w:firstLineChars="200" w:firstLine="640"/>
        <w:rPr>
          <w:rFonts w:ascii="黑体" w:eastAsia="黑体" w:hAnsi="黑体"/>
          <w:color w:val="000000"/>
          <w:sz w:val="32"/>
          <w:szCs w:val="32"/>
        </w:rPr>
      </w:pPr>
      <w:r w:rsidRPr="00824A9D">
        <w:rPr>
          <w:rFonts w:ascii="黑体" w:eastAsia="黑体" w:hAnsi="黑体" w:hint="eastAsia"/>
          <w:color w:val="000000"/>
          <w:sz w:val="32"/>
          <w:szCs w:val="32"/>
        </w:rPr>
        <w:t>一、获奖成果</w:t>
      </w:r>
    </w:p>
    <w:p w:rsidR="007B523B" w:rsidRDefault="007B523B" w:rsidP="007B523B">
      <w:pPr>
        <w:spacing w:line="560" w:lineRule="exact"/>
        <w:ind w:firstLineChars="200" w:firstLine="640"/>
        <w:rPr>
          <w:rFonts w:ascii="仿宋_GB2312" w:eastAsia="仿宋_GB2312" w:hAnsi="宋体"/>
          <w:sz w:val="32"/>
          <w:szCs w:val="32"/>
        </w:rPr>
      </w:pPr>
      <w:r w:rsidRPr="00073488">
        <w:rPr>
          <w:rFonts w:ascii="仿宋_GB2312" w:eastAsia="仿宋_GB2312" w:hAnsi="宋体" w:hint="eastAsia"/>
          <w:sz w:val="32"/>
          <w:szCs w:val="32"/>
        </w:rPr>
        <w:t>学校对我校为第一完成单</w:t>
      </w:r>
      <w:r w:rsidRPr="008E1C0A">
        <w:rPr>
          <w:rFonts w:ascii="仿宋_GB2312" w:eastAsia="仿宋_GB2312" w:hAnsi="宋体" w:hint="eastAsia"/>
          <w:sz w:val="32"/>
          <w:szCs w:val="32"/>
        </w:rPr>
        <w:t>位（主要合作单位）</w:t>
      </w:r>
      <w:r w:rsidRPr="00073488">
        <w:rPr>
          <w:rFonts w:ascii="仿宋_GB2312" w:eastAsia="仿宋_GB2312" w:hAnsi="宋体" w:hint="eastAsia"/>
          <w:sz w:val="32"/>
          <w:szCs w:val="32"/>
        </w:rPr>
        <w:t>获得省（部）级及其以上科研奖励的成果予以奖励，获国家级奖按上级有关部门拨付奖金数额的1</w:t>
      </w:r>
      <w:r>
        <w:rPr>
          <w:rFonts w:ascii="宋体" w:hAnsi="宋体" w:cs="宋体" w:hint="eastAsia"/>
          <w:sz w:val="32"/>
          <w:szCs w:val="32"/>
        </w:rPr>
        <w:t>︰</w:t>
      </w:r>
      <w:r>
        <w:rPr>
          <w:rFonts w:ascii="仿宋_GB2312" w:eastAsia="仿宋_GB2312" w:hAnsi="宋体" w:hint="eastAsia"/>
          <w:sz w:val="32"/>
          <w:szCs w:val="32"/>
        </w:rPr>
        <w:t>2</w:t>
      </w:r>
      <w:r w:rsidRPr="00073488">
        <w:rPr>
          <w:rFonts w:ascii="仿宋_GB2312" w:eastAsia="仿宋_GB2312" w:hAnsi="宋体" w:hint="eastAsia"/>
          <w:sz w:val="32"/>
          <w:szCs w:val="32"/>
        </w:rPr>
        <w:t>标准进行奖励，</w:t>
      </w:r>
      <w:r w:rsidRPr="008E1C0A">
        <w:rPr>
          <w:rFonts w:ascii="仿宋_GB2312" w:eastAsia="仿宋_GB2312" w:hAnsi="宋体" w:hint="eastAsia"/>
          <w:sz w:val="32"/>
          <w:szCs w:val="32"/>
        </w:rPr>
        <w:t>合作获奖按学校和完成人排名给予同比例奖励</w:t>
      </w:r>
      <w:r>
        <w:rPr>
          <w:rFonts w:ascii="仿宋_GB2312" w:eastAsia="仿宋_GB2312" w:hAnsi="宋体" w:hint="eastAsia"/>
          <w:sz w:val="32"/>
          <w:szCs w:val="32"/>
        </w:rPr>
        <w:t>；</w:t>
      </w:r>
      <w:r w:rsidRPr="00073488">
        <w:rPr>
          <w:rFonts w:ascii="仿宋_GB2312" w:eastAsia="仿宋_GB2312" w:hAnsi="宋体" w:hint="eastAsia"/>
          <w:sz w:val="32"/>
          <w:szCs w:val="32"/>
        </w:rPr>
        <w:t>获省（部）级奖按上级有关部门拨付奖金数额的1</w:t>
      </w:r>
      <w:r>
        <w:rPr>
          <w:rFonts w:ascii="宋体" w:hAnsi="宋体" w:cs="宋体" w:hint="eastAsia"/>
          <w:sz w:val="32"/>
          <w:szCs w:val="32"/>
        </w:rPr>
        <w:t>︰</w:t>
      </w:r>
      <w:r>
        <w:rPr>
          <w:rFonts w:ascii="仿宋_GB2312" w:eastAsia="仿宋_GB2312" w:hAnsi="宋体" w:hint="eastAsia"/>
          <w:sz w:val="32"/>
          <w:szCs w:val="32"/>
        </w:rPr>
        <w:t>1</w:t>
      </w:r>
      <w:r w:rsidRPr="00073488">
        <w:rPr>
          <w:rFonts w:ascii="仿宋_GB2312" w:eastAsia="仿宋_GB2312" w:hAnsi="宋体" w:hint="eastAsia"/>
          <w:sz w:val="32"/>
          <w:szCs w:val="32"/>
        </w:rPr>
        <w:t>标准进行奖励。同一获奖成果不重复奖励，按最高级计发。</w:t>
      </w:r>
    </w:p>
    <w:p w:rsidR="007B523B" w:rsidRPr="00824A9D" w:rsidRDefault="007B523B" w:rsidP="005B30B9">
      <w:pPr>
        <w:spacing w:beforeLines="50" w:afterLines="50" w:line="560" w:lineRule="exact"/>
        <w:ind w:firstLineChars="200" w:firstLine="640"/>
        <w:rPr>
          <w:rFonts w:ascii="黑体" w:eastAsia="黑体" w:hAnsi="黑体"/>
          <w:color w:val="000000"/>
          <w:sz w:val="32"/>
          <w:szCs w:val="32"/>
        </w:rPr>
      </w:pPr>
      <w:r w:rsidRPr="00824A9D">
        <w:rPr>
          <w:rFonts w:ascii="黑体" w:eastAsia="黑体" w:hAnsi="黑体" w:hint="eastAsia"/>
          <w:color w:val="000000"/>
          <w:sz w:val="32"/>
          <w:szCs w:val="32"/>
        </w:rPr>
        <w:t>二、学术论文</w:t>
      </w:r>
    </w:p>
    <w:p w:rsidR="007B523B" w:rsidRDefault="007B523B" w:rsidP="005B30B9">
      <w:pPr>
        <w:spacing w:afterLines="100" w:line="560" w:lineRule="exact"/>
        <w:ind w:firstLineChars="200" w:firstLine="640"/>
        <w:rPr>
          <w:rFonts w:ascii="仿宋_GB2312" w:eastAsia="仿宋_GB2312" w:hAnsi="宋体"/>
          <w:color w:val="000000"/>
          <w:sz w:val="32"/>
          <w:szCs w:val="32"/>
        </w:rPr>
      </w:pPr>
      <w:r w:rsidRPr="00073488">
        <w:rPr>
          <w:rFonts w:ascii="仿宋_GB2312" w:eastAsia="仿宋_GB2312" w:hAnsi="宋体" w:hint="eastAsia"/>
          <w:sz w:val="32"/>
          <w:szCs w:val="32"/>
        </w:rPr>
        <w:t>学校对公开发表的学术论文予以奖励，论文奖励只限于第一作者或通讯作者（通讯作者仅限于指导我校研究生的导师</w:t>
      </w:r>
      <w:r w:rsidRPr="00073488">
        <w:rPr>
          <w:rFonts w:ascii="仿宋_GB2312" w:eastAsia="仿宋_GB2312" w:hint="eastAsia"/>
          <w:sz w:val="32"/>
          <w:szCs w:val="32"/>
        </w:rPr>
        <w:t>被署名为通讯作者的情况</w:t>
      </w:r>
      <w:r w:rsidRPr="00073488">
        <w:rPr>
          <w:rFonts w:ascii="仿宋_GB2312" w:eastAsia="仿宋_GB2312" w:hAnsi="宋体" w:hint="eastAsia"/>
          <w:sz w:val="32"/>
          <w:szCs w:val="32"/>
        </w:rPr>
        <w:t>），且署名我校为第一单位的论文，第一作者但署名我校为第二单位的论文，奖励数额减半。被权威检索刊物收录的论文以科技部和教育部认定的检索机构出具的证明为准。同</w:t>
      </w:r>
      <w:r w:rsidRPr="00BF16EF">
        <w:rPr>
          <w:rFonts w:ascii="仿宋_GB2312" w:eastAsia="仿宋_GB2312" w:hAnsi="宋体" w:hint="eastAsia"/>
          <w:color w:val="000000"/>
          <w:sz w:val="32"/>
          <w:szCs w:val="32"/>
        </w:rPr>
        <w:t>一篇论文按最高标准奖励。具体论文奖励标准见下表：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4"/>
        <w:gridCol w:w="1371"/>
        <w:gridCol w:w="1580"/>
        <w:gridCol w:w="1526"/>
        <w:gridCol w:w="1093"/>
        <w:gridCol w:w="1116"/>
        <w:gridCol w:w="946"/>
      </w:tblGrid>
      <w:tr w:rsidR="007B523B" w:rsidRPr="00E621E4" w:rsidTr="00B37A28">
        <w:trPr>
          <w:trHeight w:val="1240"/>
        </w:trPr>
        <w:tc>
          <w:tcPr>
            <w:tcW w:w="734" w:type="pct"/>
            <w:shd w:val="clear" w:color="auto" w:fill="auto"/>
            <w:vAlign w:val="center"/>
          </w:tcPr>
          <w:p w:rsidR="007B523B" w:rsidRPr="00120AB1" w:rsidRDefault="007B523B" w:rsidP="0001211A">
            <w:pPr>
              <w:widowControl/>
              <w:spacing w:line="240" w:lineRule="atLeast"/>
              <w:jc w:val="center"/>
              <w:rPr>
                <w:rFonts w:ascii="仿宋_GB2312" w:eastAsia="仿宋_GB2312" w:hAnsi="宋体" w:cs="宋体"/>
                <w:color w:val="000000"/>
                <w:kern w:val="0"/>
                <w:szCs w:val="21"/>
              </w:rPr>
            </w:pPr>
            <w:r w:rsidRPr="00120AB1">
              <w:rPr>
                <w:rFonts w:ascii="仿宋_GB2312" w:eastAsia="仿宋_GB2312" w:hAnsi="宋体" w:cs="宋体" w:hint="eastAsia"/>
                <w:color w:val="000000"/>
                <w:kern w:val="0"/>
                <w:szCs w:val="21"/>
              </w:rPr>
              <w:lastRenderedPageBreak/>
              <w:t>论文类别</w:t>
            </w:r>
          </w:p>
        </w:tc>
        <w:tc>
          <w:tcPr>
            <w:tcW w:w="766" w:type="pct"/>
            <w:shd w:val="clear" w:color="auto" w:fill="auto"/>
            <w:vAlign w:val="center"/>
          </w:tcPr>
          <w:p w:rsidR="007B523B" w:rsidRPr="00120AB1" w:rsidRDefault="007B523B" w:rsidP="0001211A">
            <w:pPr>
              <w:widowControl/>
              <w:spacing w:line="240" w:lineRule="atLeast"/>
              <w:jc w:val="center"/>
              <w:rPr>
                <w:rFonts w:ascii="仿宋_GB2312" w:eastAsia="仿宋_GB2312" w:hAnsi="宋体" w:cs="宋体"/>
                <w:color w:val="000000"/>
                <w:kern w:val="0"/>
                <w:szCs w:val="21"/>
              </w:rPr>
            </w:pPr>
            <w:r w:rsidRPr="00120AB1">
              <w:rPr>
                <w:rFonts w:ascii="仿宋_GB2312" w:eastAsia="仿宋_GB2312" w:hAnsi="宋体" w:cs="宋体" w:hint="eastAsia"/>
                <w:color w:val="000000"/>
                <w:kern w:val="0"/>
                <w:szCs w:val="21"/>
              </w:rPr>
              <w:t>《Science》/《Nature》</w:t>
            </w:r>
          </w:p>
        </w:tc>
        <w:tc>
          <w:tcPr>
            <w:tcW w:w="883" w:type="pct"/>
            <w:shd w:val="clear" w:color="auto" w:fill="auto"/>
            <w:vAlign w:val="center"/>
          </w:tcPr>
          <w:p w:rsidR="007B523B" w:rsidRPr="00120AB1" w:rsidRDefault="007B523B" w:rsidP="0001211A">
            <w:pPr>
              <w:widowControl/>
              <w:spacing w:line="240" w:lineRule="atLeast"/>
              <w:jc w:val="center"/>
              <w:rPr>
                <w:rFonts w:ascii="仿宋_GB2312" w:eastAsia="仿宋_GB2312" w:hAnsi="宋体" w:cs="宋体"/>
                <w:kern w:val="0"/>
                <w:szCs w:val="21"/>
              </w:rPr>
            </w:pPr>
            <w:r w:rsidRPr="00120AB1">
              <w:rPr>
                <w:rFonts w:ascii="仿宋_GB2312" w:eastAsia="仿宋_GB2312" w:hAnsi="宋体" w:cs="宋体" w:hint="eastAsia"/>
                <w:kern w:val="0"/>
                <w:szCs w:val="21"/>
              </w:rPr>
              <w:t>Ⅰ区/Ⅱ区SCI（大区）收录</w:t>
            </w:r>
          </w:p>
        </w:tc>
        <w:tc>
          <w:tcPr>
            <w:tcW w:w="853" w:type="pct"/>
            <w:shd w:val="clear" w:color="auto" w:fill="auto"/>
            <w:vAlign w:val="center"/>
          </w:tcPr>
          <w:p w:rsidR="007B523B" w:rsidRPr="00120AB1" w:rsidRDefault="007B523B" w:rsidP="0001211A">
            <w:pPr>
              <w:widowControl/>
              <w:spacing w:line="240" w:lineRule="atLeast"/>
              <w:jc w:val="center"/>
              <w:rPr>
                <w:rFonts w:ascii="仿宋_GB2312" w:eastAsia="仿宋_GB2312" w:hAnsi="宋体" w:cs="宋体"/>
                <w:color w:val="000000"/>
                <w:kern w:val="0"/>
                <w:szCs w:val="21"/>
              </w:rPr>
            </w:pPr>
            <w:r w:rsidRPr="00120AB1">
              <w:rPr>
                <w:rFonts w:ascii="仿宋_GB2312" w:eastAsia="仿宋_GB2312" w:hAnsi="宋体" w:cs="宋体" w:hint="eastAsia"/>
                <w:color w:val="000000"/>
                <w:kern w:val="0"/>
                <w:szCs w:val="21"/>
              </w:rPr>
              <w:t>SSCI/A&amp;HCI收录</w:t>
            </w:r>
          </w:p>
        </w:tc>
        <w:tc>
          <w:tcPr>
            <w:tcW w:w="611" w:type="pct"/>
            <w:vAlign w:val="center"/>
          </w:tcPr>
          <w:p w:rsidR="007B523B" w:rsidRPr="00120AB1" w:rsidRDefault="007B523B" w:rsidP="0001211A">
            <w:pPr>
              <w:widowControl/>
              <w:spacing w:line="240" w:lineRule="atLeast"/>
              <w:jc w:val="center"/>
              <w:rPr>
                <w:rFonts w:ascii="仿宋_GB2312" w:eastAsia="仿宋_GB2312" w:hAnsi="宋体" w:cs="宋体"/>
                <w:color w:val="000000"/>
                <w:kern w:val="0"/>
                <w:szCs w:val="21"/>
              </w:rPr>
            </w:pPr>
            <w:r w:rsidRPr="00120AB1">
              <w:rPr>
                <w:rFonts w:ascii="仿宋_GB2312" w:eastAsia="仿宋_GB2312" w:hAnsi="宋体" w:cs="宋体" w:hint="eastAsia"/>
                <w:color w:val="000000"/>
                <w:kern w:val="0"/>
                <w:szCs w:val="21"/>
              </w:rPr>
              <w:t>学校认定一类期刊/EI(期刊收录)</w:t>
            </w:r>
          </w:p>
        </w:tc>
        <w:tc>
          <w:tcPr>
            <w:tcW w:w="624" w:type="pct"/>
            <w:vAlign w:val="center"/>
          </w:tcPr>
          <w:p w:rsidR="007B523B" w:rsidRPr="00120AB1" w:rsidRDefault="007B523B" w:rsidP="0001211A">
            <w:pPr>
              <w:widowControl/>
              <w:spacing w:line="240" w:lineRule="atLeast"/>
              <w:jc w:val="center"/>
              <w:rPr>
                <w:rFonts w:ascii="仿宋_GB2312" w:eastAsia="仿宋_GB2312" w:hAnsi="宋体" w:cs="宋体"/>
                <w:color w:val="000000"/>
                <w:kern w:val="0"/>
                <w:szCs w:val="21"/>
              </w:rPr>
            </w:pPr>
            <w:r w:rsidRPr="00120AB1">
              <w:rPr>
                <w:rFonts w:ascii="仿宋_GB2312" w:eastAsia="仿宋_GB2312" w:hAnsi="宋体" w:hint="eastAsia"/>
                <w:color w:val="000000"/>
                <w:szCs w:val="21"/>
              </w:rPr>
              <w:t>Ⅲ区及以下</w:t>
            </w:r>
            <w:r w:rsidRPr="00120AB1">
              <w:rPr>
                <w:rFonts w:ascii="仿宋_GB2312" w:eastAsia="仿宋_GB2312" w:hAnsi="宋体" w:cs="宋体" w:hint="eastAsia"/>
                <w:color w:val="000000"/>
                <w:kern w:val="0"/>
                <w:szCs w:val="21"/>
              </w:rPr>
              <w:t>SCI</w:t>
            </w:r>
            <w:r w:rsidRPr="00120AB1">
              <w:rPr>
                <w:rFonts w:ascii="仿宋_GB2312" w:eastAsia="仿宋_GB2312" w:hAnsi="宋体" w:cs="宋体" w:hint="eastAsia"/>
                <w:kern w:val="0"/>
                <w:szCs w:val="21"/>
              </w:rPr>
              <w:t>（大区）收录</w:t>
            </w:r>
          </w:p>
        </w:tc>
        <w:tc>
          <w:tcPr>
            <w:tcW w:w="529" w:type="pct"/>
            <w:vAlign w:val="center"/>
          </w:tcPr>
          <w:p w:rsidR="007B523B" w:rsidRPr="00120AB1" w:rsidRDefault="007B523B" w:rsidP="0001211A">
            <w:pPr>
              <w:widowControl/>
              <w:spacing w:line="240" w:lineRule="atLeast"/>
              <w:jc w:val="center"/>
              <w:rPr>
                <w:rFonts w:ascii="仿宋_GB2312" w:eastAsia="仿宋_GB2312" w:hAnsi="宋体" w:cs="宋体"/>
                <w:color w:val="000000"/>
                <w:kern w:val="0"/>
                <w:szCs w:val="21"/>
              </w:rPr>
            </w:pPr>
            <w:r w:rsidRPr="00120AB1">
              <w:rPr>
                <w:rFonts w:ascii="仿宋_GB2312" w:eastAsia="仿宋_GB2312" w:hAnsi="宋体" w:cs="宋体" w:hint="eastAsia"/>
                <w:color w:val="000000"/>
                <w:kern w:val="0"/>
                <w:szCs w:val="21"/>
              </w:rPr>
              <w:t>核心期刊/学校学报</w:t>
            </w:r>
          </w:p>
        </w:tc>
      </w:tr>
      <w:tr w:rsidR="007B523B" w:rsidRPr="00E621E4" w:rsidTr="00B37A28">
        <w:trPr>
          <w:trHeight w:val="540"/>
        </w:trPr>
        <w:tc>
          <w:tcPr>
            <w:tcW w:w="734" w:type="pct"/>
            <w:shd w:val="clear" w:color="auto" w:fill="auto"/>
            <w:vAlign w:val="center"/>
          </w:tcPr>
          <w:p w:rsidR="007B523B" w:rsidRPr="00120AB1" w:rsidRDefault="007B523B" w:rsidP="0001211A">
            <w:pPr>
              <w:widowControl/>
              <w:spacing w:line="240" w:lineRule="atLeast"/>
              <w:jc w:val="center"/>
              <w:rPr>
                <w:rFonts w:ascii="仿宋_GB2312" w:eastAsia="仿宋_GB2312" w:hAnsi="宋体" w:cs="宋体"/>
                <w:color w:val="000000"/>
                <w:kern w:val="0"/>
                <w:szCs w:val="21"/>
              </w:rPr>
            </w:pPr>
            <w:r w:rsidRPr="00120AB1">
              <w:rPr>
                <w:rFonts w:ascii="仿宋_GB2312" w:eastAsia="仿宋_GB2312" w:hAnsi="宋体" w:cs="宋体" w:hint="eastAsia"/>
                <w:color w:val="000000"/>
                <w:kern w:val="0"/>
                <w:szCs w:val="21"/>
              </w:rPr>
              <w:t>奖励标准(单位:元)</w:t>
            </w:r>
          </w:p>
        </w:tc>
        <w:tc>
          <w:tcPr>
            <w:tcW w:w="766" w:type="pct"/>
            <w:shd w:val="clear" w:color="auto" w:fill="auto"/>
            <w:vAlign w:val="center"/>
          </w:tcPr>
          <w:p w:rsidR="007B523B" w:rsidRPr="00120AB1" w:rsidRDefault="007B523B" w:rsidP="0001211A">
            <w:pPr>
              <w:widowControl/>
              <w:spacing w:line="240" w:lineRule="atLeast"/>
              <w:jc w:val="center"/>
              <w:rPr>
                <w:rFonts w:ascii="仿宋_GB2312" w:eastAsia="仿宋_GB2312" w:hAnsi="宋体" w:cs="宋体"/>
                <w:color w:val="000000"/>
                <w:kern w:val="0"/>
                <w:szCs w:val="21"/>
              </w:rPr>
            </w:pPr>
            <w:r w:rsidRPr="00120AB1">
              <w:rPr>
                <w:rFonts w:ascii="仿宋_GB2312" w:eastAsia="仿宋_GB2312" w:hAnsi="宋体" w:cs="宋体" w:hint="eastAsia"/>
                <w:color w:val="000000"/>
                <w:kern w:val="0"/>
                <w:szCs w:val="21"/>
              </w:rPr>
              <w:t>300000</w:t>
            </w:r>
          </w:p>
        </w:tc>
        <w:tc>
          <w:tcPr>
            <w:tcW w:w="883" w:type="pct"/>
            <w:shd w:val="clear" w:color="auto" w:fill="auto"/>
            <w:vAlign w:val="center"/>
          </w:tcPr>
          <w:p w:rsidR="007B523B" w:rsidRPr="00120AB1" w:rsidRDefault="007B523B" w:rsidP="0001211A">
            <w:pPr>
              <w:widowControl/>
              <w:spacing w:line="240" w:lineRule="atLeast"/>
              <w:jc w:val="center"/>
              <w:rPr>
                <w:rFonts w:ascii="仿宋_GB2312" w:eastAsia="仿宋_GB2312" w:hAnsi="宋体" w:cs="宋体"/>
                <w:color w:val="000000"/>
                <w:kern w:val="0"/>
                <w:szCs w:val="21"/>
              </w:rPr>
            </w:pPr>
            <w:r w:rsidRPr="00120AB1">
              <w:rPr>
                <w:rFonts w:ascii="仿宋_GB2312" w:eastAsia="仿宋_GB2312" w:hAnsi="宋体" w:cs="宋体" w:hint="eastAsia"/>
                <w:color w:val="000000"/>
                <w:kern w:val="0"/>
                <w:szCs w:val="21"/>
              </w:rPr>
              <w:t>20000/10000</w:t>
            </w:r>
          </w:p>
        </w:tc>
        <w:tc>
          <w:tcPr>
            <w:tcW w:w="853" w:type="pct"/>
            <w:shd w:val="clear" w:color="auto" w:fill="auto"/>
            <w:vAlign w:val="center"/>
          </w:tcPr>
          <w:p w:rsidR="007B523B" w:rsidRPr="00120AB1" w:rsidRDefault="007B523B" w:rsidP="0001211A">
            <w:pPr>
              <w:widowControl/>
              <w:spacing w:line="240" w:lineRule="atLeast"/>
              <w:jc w:val="center"/>
              <w:rPr>
                <w:rFonts w:ascii="仿宋_GB2312" w:eastAsia="仿宋_GB2312" w:hAnsi="宋体" w:cs="宋体"/>
                <w:color w:val="000000"/>
                <w:kern w:val="0"/>
                <w:szCs w:val="21"/>
              </w:rPr>
            </w:pPr>
            <w:r w:rsidRPr="00120AB1">
              <w:rPr>
                <w:rFonts w:ascii="仿宋_GB2312" w:eastAsia="仿宋_GB2312" w:hAnsi="宋体" w:cs="宋体" w:hint="eastAsia"/>
                <w:color w:val="000000"/>
                <w:kern w:val="0"/>
                <w:szCs w:val="21"/>
              </w:rPr>
              <w:t>20000/10000</w:t>
            </w:r>
          </w:p>
        </w:tc>
        <w:tc>
          <w:tcPr>
            <w:tcW w:w="611" w:type="pct"/>
            <w:vAlign w:val="center"/>
          </w:tcPr>
          <w:p w:rsidR="007B523B" w:rsidRPr="00120AB1" w:rsidRDefault="007B523B" w:rsidP="0001211A">
            <w:pPr>
              <w:widowControl/>
              <w:spacing w:line="240" w:lineRule="atLeast"/>
              <w:jc w:val="center"/>
              <w:rPr>
                <w:rFonts w:ascii="仿宋_GB2312" w:eastAsia="仿宋_GB2312" w:hAnsi="宋体" w:cs="宋体"/>
                <w:kern w:val="0"/>
                <w:szCs w:val="21"/>
                <w:highlight w:val="yellow"/>
              </w:rPr>
            </w:pPr>
            <w:r w:rsidRPr="00120AB1">
              <w:rPr>
                <w:rFonts w:ascii="仿宋_GB2312" w:eastAsia="仿宋_GB2312" w:hAnsi="宋体" w:cs="宋体" w:hint="eastAsia"/>
                <w:kern w:val="0"/>
                <w:szCs w:val="21"/>
              </w:rPr>
              <w:t>3000</w:t>
            </w:r>
          </w:p>
        </w:tc>
        <w:tc>
          <w:tcPr>
            <w:tcW w:w="624" w:type="pct"/>
            <w:vAlign w:val="center"/>
          </w:tcPr>
          <w:p w:rsidR="007B523B" w:rsidRPr="00120AB1" w:rsidRDefault="007B523B" w:rsidP="0001211A">
            <w:pPr>
              <w:widowControl/>
              <w:spacing w:line="240" w:lineRule="atLeast"/>
              <w:jc w:val="center"/>
              <w:rPr>
                <w:rFonts w:ascii="仿宋_GB2312" w:eastAsia="仿宋_GB2312" w:hAnsi="宋体" w:cs="宋体"/>
                <w:kern w:val="0"/>
                <w:szCs w:val="21"/>
              </w:rPr>
            </w:pPr>
            <w:r w:rsidRPr="00120AB1">
              <w:rPr>
                <w:rFonts w:ascii="仿宋_GB2312" w:eastAsia="仿宋_GB2312" w:hAnsi="宋体" w:cs="宋体" w:hint="eastAsia"/>
                <w:kern w:val="0"/>
                <w:szCs w:val="21"/>
              </w:rPr>
              <w:t>1000</w:t>
            </w:r>
          </w:p>
        </w:tc>
        <w:tc>
          <w:tcPr>
            <w:tcW w:w="529" w:type="pct"/>
            <w:vAlign w:val="center"/>
          </w:tcPr>
          <w:p w:rsidR="007B523B" w:rsidRPr="00120AB1" w:rsidRDefault="007B523B" w:rsidP="0001211A">
            <w:pPr>
              <w:widowControl/>
              <w:spacing w:line="240" w:lineRule="atLeast"/>
              <w:jc w:val="center"/>
              <w:rPr>
                <w:rFonts w:ascii="仿宋_GB2312" w:eastAsia="仿宋_GB2312" w:hAnsi="宋体" w:cs="宋体"/>
                <w:kern w:val="0"/>
                <w:szCs w:val="21"/>
              </w:rPr>
            </w:pPr>
            <w:r w:rsidRPr="00120AB1">
              <w:rPr>
                <w:rFonts w:ascii="仿宋_GB2312" w:eastAsia="仿宋_GB2312" w:hAnsi="宋体" w:cs="宋体" w:hint="eastAsia"/>
                <w:kern w:val="0"/>
                <w:szCs w:val="21"/>
              </w:rPr>
              <w:t>500</w:t>
            </w:r>
          </w:p>
        </w:tc>
      </w:tr>
    </w:tbl>
    <w:p w:rsidR="007B523B" w:rsidRPr="00C518FD" w:rsidRDefault="007B523B" w:rsidP="007B523B">
      <w:pPr>
        <w:spacing w:line="560" w:lineRule="exact"/>
        <w:rPr>
          <w:rFonts w:ascii="仿宋_GB2312" w:eastAsia="仿宋_GB2312" w:hAnsi="宋体" w:cs="宋体"/>
          <w:color w:val="000000"/>
          <w:kern w:val="0"/>
          <w:sz w:val="24"/>
        </w:rPr>
      </w:pPr>
      <w:r w:rsidRPr="00C518FD">
        <w:rPr>
          <w:rFonts w:ascii="仿宋_GB2312" w:eastAsia="仿宋_GB2312" w:hAnsi="宋体" w:cs="宋体" w:hint="eastAsia"/>
          <w:color w:val="000000"/>
          <w:kern w:val="0"/>
          <w:sz w:val="24"/>
        </w:rPr>
        <w:t>注：EI(期刊收录)仅限国内一级学会主办的一类期刊发表并被期刊收录的论文。</w:t>
      </w:r>
    </w:p>
    <w:p w:rsidR="007B523B" w:rsidRPr="00824A9D" w:rsidRDefault="007B523B" w:rsidP="005B30B9">
      <w:pPr>
        <w:spacing w:beforeLines="50" w:afterLines="50" w:line="560" w:lineRule="exact"/>
        <w:ind w:firstLineChars="200" w:firstLine="640"/>
        <w:rPr>
          <w:rFonts w:ascii="黑体" w:eastAsia="黑体" w:hAnsi="黑体"/>
          <w:color w:val="000000"/>
          <w:sz w:val="32"/>
          <w:szCs w:val="32"/>
        </w:rPr>
      </w:pPr>
      <w:r w:rsidRPr="00824A9D">
        <w:rPr>
          <w:rFonts w:ascii="黑体" w:eastAsia="黑体" w:hAnsi="黑体" w:hint="eastAsia"/>
          <w:color w:val="000000"/>
          <w:sz w:val="32"/>
          <w:szCs w:val="32"/>
        </w:rPr>
        <w:t>三、学术著作</w:t>
      </w:r>
    </w:p>
    <w:p w:rsidR="007B523B" w:rsidRPr="007B523B" w:rsidRDefault="007B523B" w:rsidP="007B523B">
      <w:pPr>
        <w:pStyle w:val="a7"/>
        <w:spacing w:before="0" w:beforeAutospacing="0" w:after="0" w:afterAutospacing="0" w:line="560" w:lineRule="exact"/>
        <w:ind w:firstLineChars="200" w:firstLine="640"/>
        <w:jc w:val="both"/>
        <w:rPr>
          <w:rFonts w:ascii="仿宋_GB2312" w:eastAsia="仿宋_GB2312"/>
          <w:color w:val="auto"/>
          <w:kern w:val="2"/>
          <w:sz w:val="32"/>
          <w:szCs w:val="32"/>
        </w:rPr>
      </w:pPr>
      <w:r w:rsidRPr="00BF16EF">
        <w:rPr>
          <w:rFonts w:ascii="仿宋_GB2312" w:eastAsia="仿宋_GB2312"/>
          <w:color w:val="000000"/>
          <w:kern w:val="2"/>
          <w:sz w:val="32"/>
          <w:szCs w:val="32"/>
        </w:rPr>
        <w:t>我校作为第一署名单位的第一作者（主编）由权威出版社公开出版的</w:t>
      </w:r>
      <w:r>
        <w:rPr>
          <w:rFonts w:ascii="仿宋_GB2312" w:eastAsia="仿宋_GB2312"/>
          <w:color w:val="000000"/>
          <w:kern w:val="2"/>
          <w:sz w:val="32"/>
          <w:szCs w:val="32"/>
        </w:rPr>
        <w:t>学术</w:t>
      </w:r>
      <w:r w:rsidRPr="00BF16EF">
        <w:rPr>
          <w:rFonts w:ascii="仿宋_GB2312" w:eastAsia="仿宋_GB2312"/>
          <w:color w:val="000000"/>
          <w:kern w:val="2"/>
          <w:sz w:val="32"/>
          <w:szCs w:val="32"/>
        </w:rPr>
        <w:t>著</w:t>
      </w:r>
      <w:r w:rsidRPr="007B523B">
        <w:rPr>
          <w:rFonts w:ascii="仿宋_GB2312" w:eastAsia="仿宋_GB2312"/>
          <w:color w:val="auto"/>
          <w:kern w:val="2"/>
          <w:sz w:val="32"/>
          <w:szCs w:val="32"/>
        </w:rPr>
        <w:t>作每部分别奖励5000元；凡字数为20万字以下的奖励减半。</w:t>
      </w:r>
    </w:p>
    <w:p w:rsidR="007B523B" w:rsidRPr="00BF16EF" w:rsidRDefault="007B523B" w:rsidP="007B523B">
      <w:pPr>
        <w:pStyle w:val="a7"/>
        <w:spacing w:before="0" w:beforeAutospacing="0" w:after="0" w:afterAutospacing="0" w:line="560" w:lineRule="exact"/>
        <w:ind w:firstLineChars="200" w:firstLine="640"/>
        <w:jc w:val="both"/>
        <w:rPr>
          <w:rFonts w:ascii="仿宋_GB2312" w:eastAsia="仿宋_GB2312"/>
          <w:color w:val="000000"/>
          <w:kern w:val="2"/>
          <w:sz w:val="32"/>
          <w:szCs w:val="32"/>
        </w:rPr>
      </w:pPr>
      <w:r w:rsidRPr="00BF16EF">
        <w:rPr>
          <w:rFonts w:ascii="仿宋_GB2312" w:eastAsia="仿宋_GB2312"/>
          <w:color w:val="000000"/>
          <w:kern w:val="2"/>
          <w:sz w:val="32"/>
          <w:szCs w:val="32"/>
        </w:rPr>
        <w:t>学校认定的权威出版社为：高等教育出版社、科学出版社、人民出版社、人民文学出版社、商务印书馆、中国科学技术出版社、中国社会科学出版社、中华书局等共8家。</w:t>
      </w:r>
    </w:p>
    <w:p w:rsidR="007B523B" w:rsidRPr="00824A9D" w:rsidRDefault="007B523B" w:rsidP="005B30B9">
      <w:pPr>
        <w:spacing w:beforeLines="50" w:afterLines="50" w:line="560" w:lineRule="exact"/>
        <w:ind w:firstLineChars="200" w:firstLine="640"/>
        <w:rPr>
          <w:rFonts w:ascii="黑体" w:eastAsia="黑体" w:hAnsi="黑体"/>
          <w:color w:val="000000"/>
          <w:sz w:val="32"/>
          <w:szCs w:val="32"/>
        </w:rPr>
      </w:pPr>
      <w:r w:rsidRPr="00824A9D">
        <w:rPr>
          <w:rFonts w:ascii="黑体" w:eastAsia="黑体" w:hAnsi="黑体" w:hint="eastAsia"/>
          <w:color w:val="000000"/>
          <w:sz w:val="32"/>
          <w:szCs w:val="32"/>
        </w:rPr>
        <w:t>四、专利、品种权和软件著作权等</w:t>
      </w:r>
    </w:p>
    <w:p w:rsidR="007B523B" w:rsidRPr="008E1C0A" w:rsidRDefault="007B523B" w:rsidP="007B523B">
      <w:pPr>
        <w:spacing w:line="560" w:lineRule="exact"/>
        <w:ind w:firstLineChars="200" w:firstLine="640"/>
        <w:rPr>
          <w:rFonts w:ascii="仿宋_GB2312" w:eastAsia="仿宋_GB2312" w:hAnsi="宋体"/>
          <w:color w:val="000000"/>
          <w:sz w:val="32"/>
          <w:szCs w:val="32"/>
        </w:rPr>
      </w:pPr>
      <w:r w:rsidRPr="00BF16EF">
        <w:rPr>
          <w:rFonts w:ascii="仿宋_GB2312" w:eastAsia="仿宋_GB2312" w:hAnsi="宋体" w:hint="eastAsia"/>
          <w:color w:val="000000"/>
          <w:sz w:val="32"/>
          <w:szCs w:val="32"/>
        </w:rPr>
        <w:t>学校对我校作为第一完成单位获得的具有自主知识产权的专利等成果予以奖励：（1）发明专利每项奖励</w:t>
      </w:r>
      <w:r>
        <w:rPr>
          <w:rFonts w:ascii="仿宋_GB2312" w:eastAsia="仿宋_GB2312" w:hAnsi="宋体" w:hint="eastAsia"/>
          <w:color w:val="000000"/>
          <w:sz w:val="32"/>
          <w:szCs w:val="32"/>
        </w:rPr>
        <w:t>3</w:t>
      </w:r>
      <w:r w:rsidRPr="00951148">
        <w:rPr>
          <w:rFonts w:ascii="仿宋_GB2312" w:eastAsia="仿宋_GB2312" w:hAnsi="宋体" w:hint="eastAsia"/>
          <w:color w:val="000000"/>
          <w:sz w:val="32"/>
          <w:szCs w:val="32"/>
        </w:rPr>
        <w:t>000</w:t>
      </w:r>
      <w:r w:rsidRPr="00BF16EF">
        <w:rPr>
          <w:rFonts w:ascii="仿宋_GB2312" w:eastAsia="仿宋_GB2312" w:hAnsi="宋体" w:hint="eastAsia"/>
          <w:color w:val="000000"/>
          <w:sz w:val="32"/>
          <w:szCs w:val="32"/>
        </w:rPr>
        <w:t>元</w:t>
      </w:r>
      <w:r>
        <w:rPr>
          <w:rFonts w:ascii="仿宋_GB2312" w:eastAsia="仿宋_GB2312" w:hAnsi="宋体" w:hint="eastAsia"/>
          <w:color w:val="000000"/>
          <w:sz w:val="32"/>
          <w:szCs w:val="32"/>
        </w:rPr>
        <w:t>；</w:t>
      </w:r>
      <w:r w:rsidRPr="00BF16EF">
        <w:rPr>
          <w:rFonts w:ascii="仿宋_GB2312" w:eastAsia="仿宋_GB2312" w:hAnsi="宋体" w:hint="eastAsia"/>
          <w:color w:val="000000"/>
          <w:sz w:val="32"/>
          <w:szCs w:val="32"/>
        </w:rPr>
        <w:t>（2）植物新品种权</w:t>
      </w:r>
      <w:r>
        <w:rPr>
          <w:rFonts w:ascii="仿宋_GB2312" w:eastAsia="仿宋_GB2312" w:hAnsi="宋体" w:hint="eastAsia"/>
          <w:color w:val="000000"/>
          <w:sz w:val="32"/>
          <w:szCs w:val="32"/>
        </w:rPr>
        <w:t>，</w:t>
      </w:r>
      <w:r w:rsidRPr="00BF16EF">
        <w:rPr>
          <w:rFonts w:ascii="仿宋_GB2312" w:eastAsia="仿宋_GB2312" w:hAnsi="宋体" w:hint="eastAsia"/>
          <w:color w:val="000000"/>
          <w:sz w:val="32"/>
          <w:szCs w:val="32"/>
        </w:rPr>
        <w:t>每项奖励</w:t>
      </w:r>
      <w:r>
        <w:rPr>
          <w:rFonts w:ascii="仿宋_GB2312" w:eastAsia="仿宋_GB2312" w:hAnsi="宋体" w:hint="eastAsia"/>
          <w:color w:val="000000"/>
          <w:sz w:val="32"/>
          <w:szCs w:val="32"/>
        </w:rPr>
        <w:t>5000</w:t>
      </w:r>
      <w:r w:rsidRPr="00BF16EF">
        <w:rPr>
          <w:rFonts w:ascii="仿宋_GB2312" w:eastAsia="仿宋_GB2312" w:hAnsi="宋体" w:hint="eastAsia"/>
          <w:color w:val="000000"/>
          <w:sz w:val="32"/>
          <w:szCs w:val="32"/>
        </w:rPr>
        <w:t>元</w:t>
      </w:r>
      <w:r>
        <w:rPr>
          <w:rFonts w:ascii="仿宋_GB2312" w:eastAsia="仿宋_GB2312" w:hAnsi="宋体" w:hint="eastAsia"/>
          <w:color w:val="000000"/>
          <w:sz w:val="32"/>
          <w:szCs w:val="32"/>
        </w:rPr>
        <w:t>；</w:t>
      </w:r>
      <w:r w:rsidRPr="00BF16EF">
        <w:rPr>
          <w:rFonts w:ascii="仿宋_GB2312" w:eastAsia="仿宋_GB2312" w:hAnsi="宋体" w:hint="eastAsia"/>
          <w:color w:val="000000"/>
          <w:sz w:val="32"/>
          <w:szCs w:val="32"/>
        </w:rPr>
        <w:t>（3）国家标准每项奖励</w:t>
      </w:r>
      <w:r w:rsidRPr="00951148">
        <w:rPr>
          <w:rFonts w:ascii="仿宋_GB2312" w:eastAsia="仿宋_GB2312" w:hAnsi="宋体" w:hint="eastAsia"/>
          <w:color w:val="000000"/>
          <w:sz w:val="32"/>
          <w:szCs w:val="32"/>
        </w:rPr>
        <w:t>5000</w:t>
      </w:r>
      <w:r w:rsidRPr="00BF16EF">
        <w:rPr>
          <w:rFonts w:ascii="仿宋_GB2312" w:eastAsia="仿宋_GB2312" w:hAnsi="宋体" w:hint="eastAsia"/>
          <w:color w:val="000000"/>
          <w:sz w:val="32"/>
          <w:szCs w:val="32"/>
        </w:rPr>
        <w:t>元，行业标准每项奖励</w:t>
      </w:r>
      <w:r w:rsidRPr="008E1C0A">
        <w:rPr>
          <w:rFonts w:ascii="仿宋_GB2312" w:eastAsia="仿宋_GB2312" w:hAnsi="宋体" w:hint="eastAsia"/>
          <w:sz w:val="32"/>
          <w:szCs w:val="32"/>
        </w:rPr>
        <w:t>3000</w:t>
      </w:r>
      <w:r w:rsidRPr="008E1C0A">
        <w:rPr>
          <w:rFonts w:ascii="仿宋_GB2312" w:eastAsia="仿宋_GB2312" w:hAnsi="宋体" w:hint="eastAsia"/>
          <w:color w:val="000000"/>
          <w:sz w:val="32"/>
          <w:szCs w:val="32"/>
        </w:rPr>
        <w:t>元，省级标准或企业标准每项奖励1000元；（4）软件著作权每项奖励500元。</w:t>
      </w:r>
    </w:p>
    <w:p w:rsidR="007B523B" w:rsidRPr="00824A9D" w:rsidRDefault="007B523B" w:rsidP="005B30B9">
      <w:pPr>
        <w:spacing w:beforeLines="50" w:afterLines="50" w:line="560" w:lineRule="exact"/>
        <w:ind w:firstLineChars="200" w:firstLine="640"/>
        <w:rPr>
          <w:rFonts w:ascii="黑体" w:eastAsia="黑体" w:hAnsi="黑体"/>
          <w:color w:val="000000"/>
          <w:sz w:val="32"/>
          <w:szCs w:val="32"/>
        </w:rPr>
      </w:pPr>
      <w:r w:rsidRPr="00824A9D">
        <w:rPr>
          <w:rFonts w:ascii="黑体" w:eastAsia="黑体" w:hAnsi="黑体" w:hint="eastAsia"/>
          <w:color w:val="000000"/>
          <w:sz w:val="32"/>
          <w:szCs w:val="32"/>
        </w:rPr>
        <w:t>五、服务地方</w:t>
      </w:r>
    </w:p>
    <w:p w:rsidR="007B523B" w:rsidRPr="00077627" w:rsidRDefault="007B523B" w:rsidP="007B523B">
      <w:pPr>
        <w:spacing w:line="560" w:lineRule="exact"/>
        <w:ind w:firstLineChars="200" w:firstLine="640"/>
        <w:rPr>
          <w:rFonts w:ascii="仿宋_GB2312" w:eastAsia="仿宋_GB2312" w:hAnsi="宋体"/>
          <w:color w:val="000000"/>
          <w:sz w:val="32"/>
          <w:szCs w:val="32"/>
        </w:rPr>
      </w:pPr>
      <w:r w:rsidRPr="008E1C0A">
        <w:rPr>
          <w:rFonts w:ascii="仿宋_GB2312" w:eastAsia="仿宋_GB2312" w:hAnsi="宋体" w:hint="eastAsia"/>
          <w:color w:val="000000"/>
          <w:sz w:val="32"/>
          <w:szCs w:val="32"/>
        </w:rPr>
        <w:t>服务地方成效显著，被省级及其以上媒体报道</w:t>
      </w:r>
      <w:r>
        <w:rPr>
          <w:rFonts w:ascii="仿宋_GB2312" w:eastAsia="仿宋_GB2312" w:hAnsi="宋体" w:hint="eastAsia"/>
          <w:color w:val="000000"/>
          <w:sz w:val="32"/>
          <w:szCs w:val="32"/>
        </w:rPr>
        <w:t>（1000字以上）</w:t>
      </w:r>
      <w:r w:rsidRPr="008E1C0A">
        <w:rPr>
          <w:rFonts w:ascii="仿宋_GB2312" w:eastAsia="仿宋_GB2312" w:hAnsi="宋体" w:hint="eastAsia"/>
          <w:color w:val="000000"/>
          <w:sz w:val="32"/>
          <w:szCs w:val="32"/>
        </w:rPr>
        <w:t>，或人文社会科学研究成果得到省级及其以上相关领导批示奖励2000元。</w:t>
      </w:r>
    </w:p>
    <w:p w:rsidR="007B523B" w:rsidRPr="00824A9D" w:rsidRDefault="007B523B" w:rsidP="005B30B9">
      <w:pPr>
        <w:spacing w:beforeLines="50" w:afterLines="50" w:line="560" w:lineRule="exact"/>
        <w:ind w:firstLineChars="200" w:firstLine="640"/>
        <w:rPr>
          <w:rFonts w:ascii="黑体" w:eastAsia="黑体" w:hAnsi="黑体"/>
          <w:color w:val="000000"/>
          <w:sz w:val="32"/>
          <w:szCs w:val="32"/>
        </w:rPr>
      </w:pPr>
      <w:r w:rsidRPr="00824A9D">
        <w:rPr>
          <w:rFonts w:ascii="黑体" w:eastAsia="黑体" w:hAnsi="黑体" w:hint="eastAsia"/>
          <w:color w:val="000000"/>
          <w:sz w:val="32"/>
          <w:szCs w:val="32"/>
        </w:rPr>
        <w:lastRenderedPageBreak/>
        <w:t>六、附则</w:t>
      </w:r>
    </w:p>
    <w:p w:rsidR="007B523B" w:rsidRPr="00BF16EF" w:rsidRDefault="007B523B" w:rsidP="007B523B">
      <w:pPr>
        <w:spacing w:line="560" w:lineRule="exact"/>
        <w:ind w:firstLineChars="200" w:firstLine="640"/>
        <w:rPr>
          <w:rFonts w:ascii="仿宋_GB2312" w:eastAsia="仿宋_GB2312" w:hAnsi="宋体"/>
          <w:color w:val="000000"/>
          <w:sz w:val="32"/>
          <w:szCs w:val="32"/>
        </w:rPr>
      </w:pPr>
      <w:r w:rsidRPr="00BF16EF">
        <w:rPr>
          <w:rFonts w:ascii="仿宋_GB2312" w:eastAsia="仿宋_GB2312" w:hAnsi="宋体" w:hint="eastAsia"/>
          <w:color w:val="000000"/>
          <w:sz w:val="32"/>
          <w:szCs w:val="32"/>
        </w:rPr>
        <w:t>同</w:t>
      </w:r>
      <w:r w:rsidRPr="00BF16EF">
        <w:rPr>
          <w:rFonts w:ascii="仿宋_GB2312" w:eastAsia="仿宋_GB2312" w:hAnsi="宋体"/>
          <w:color w:val="000000"/>
          <w:sz w:val="32"/>
          <w:szCs w:val="32"/>
        </w:rPr>
        <w:t>一项</w:t>
      </w:r>
      <w:r w:rsidRPr="00BF16EF">
        <w:rPr>
          <w:rFonts w:ascii="仿宋_GB2312" w:eastAsia="仿宋_GB2312" w:hAnsi="宋体" w:hint="eastAsia"/>
          <w:color w:val="000000"/>
          <w:sz w:val="32"/>
          <w:szCs w:val="32"/>
        </w:rPr>
        <w:t>科研</w:t>
      </w:r>
      <w:r w:rsidRPr="00BF16EF">
        <w:rPr>
          <w:rFonts w:ascii="仿宋_GB2312" w:eastAsia="仿宋_GB2312" w:hAnsi="宋体"/>
          <w:color w:val="000000"/>
          <w:sz w:val="32"/>
          <w:szCs w:val="32"/>
        </w:rPr>
        <w:t>成果符合上述多项奖励标准，只按最高奖励标准发放。</w:t>
      </w:r>
    </w:p>
    <w:p w:rsidR="007B523B" w:rsidRPr="00073488" w:rsidRDefault="007B523B" w:rsidP="007B523B">
      <w:pPr>
        <w:spacing w:line="560" w:lineRule="exact"/>
        <w:ind w:firstLineChars="200" w:firstLine="640"/>
        <w:rPr>
          <w:rFonts w:ascii="仿宋_GB2312" w:eastAsia="仿宋_GB2312" w:hAnsi="宋体"/>
          <w:sz w:val="32"/>
          <w:szCs w:val="32"/>
        </w:rPr>
      </w:pPr>
      <w:r w:rsidRPr="00BF16EF">
        <w:rPr>
          <w:rFonts w:ascii="仿宋_GB2312" w:eastAsia="仿宋_GB2312" w:hAnsi="宋体" w:hint="eastAsia"/>
          <w:color w:val="000000"/>
          <w:sz w:val="32"/>
          <w:szCs w:val="32"/>
        </w:rPr>
        <w:t>以上所有奖励以科研处登记的为准。对于弄虚作假、剽窃他人科研成果等违反学术道德的行为，学校</w:t>
      </w:r>
      <w:r w:rsidRPr="00073488">
        <w:rPr>
          <w:rFonts w:ascii="仿宋_GB2312" w:eastAsia="仿宋_GB2312" w:hAnsi="宋体" w:hint="eastAsia"/>
          <w:sz w:val="32"/>
          <w:szCs w:val="32"/>
        </w:rPr>
        <w:t>将追回所发奖励并按有关规定追究其相应的责任。</w:t>
      </w:r>
    </w:p>
    <w:p w:rsidR="007B523B" w:rsidRPr="00073488" w:rsidRDefault="007B523B" w:rsidP="007B523B">
      <w:pPr>
        <w:spacing w:line="560" w:lineRule="exact"/>
        <w:ind w:firstLineChars="200" w:firstLine="640"/>
        <w:rPr>
          <w:rFonts w:ascii="仿宋_GB2312" w:eastAsia="仿宋_GB2312" w:hAnsi="宋体"/>
          <w:sz w:val="32"/>
          <w:szCs w:val="32"/>
        </w:rPr>
      </w:pPr>
      <w:r w:rsidRPr="00073488">
        <w:rPr>
          <w:rFonts w:ascii="仿宋_GB2312" w:eastAsia="仿宋_GB2312" w:hAnsi="宋体" w:hint="eastAsia"/>
          <w:sz w:val="32"/>
          <w:szCs w:val="32"/>
        </w:rPr>
        <w:t>本办法自201</w:t>
      </w:r>
      <w:r>
        <w:rPr>
          <w:rFonts w:ascii="仿宋_GB2312" w:eastAsia="仿宋_GB2312" w:hAnsi="宋体" w:hint="eastAsia"/>
          <w:sz w:val="32"/>
          <w:szCs w:val="32"/>
        </w:rPr>
        <w:t>6</w:t>
      </w:r>
      <w:r w:rsidRPr="00073488">
        <w:rPr>
          <w:rFonts w:ascii="仿宋_GB2312" w:eastAsia="仿宋_GB2312" w:hAnsi="宋体" w:hint="eastAsia"/>
          <w:sz w:val="32"/>
          <w:szCs w:val="32"/>
        </w:rPr>
        <w:t>年1月1日起施行，</w:t>
      </w:r>
      <w:r>
        <w:rPr>
          <w:rFonts w:ascii="仿宋_GB2312" w:eastAsia="仿宋_GB2312" w:hAnsi="宋体" w:hint="eastAsia"/>
          <w:sz w:val="32"/>
          <w:szCs w:val="32"/>
        </w:rPr>
        <w:t>原《河北科技师范学院科研奖励实施办法》（校科字</w:t>
      </w:r>
      <w:r w:rsidRPr="00B13A27">
        <w:rPr>
          <w:rFonts w:ascii="仿宋_GB2312" w:eastAsia="仿宋_GB2312" w:hint="eastAsia"/>
          <w:sz w:val="32"/>
        </w:rPr>
        <w:t>〔201</w:t>
      </w:r>
      <w:r>
        <w:rPr>
          <w:rFonts w:ascii="仿宋_GB2312" w:eastAsia="仿宋_GB2312" w:hint="eastAsia"/>
          <w:sz w:val="32"/>
        </w:rPr>
        <w:t>3</w:t>
      </w:r>
      <w:r w:rsidRPr="00B13A27">
        <w:rPr>
          <w:rFonts w:ascii="仿宋_GB2312" w:eastAsia="仿宋_GB2312" w:hint="eastAsia"/>
          <w:sz w:val="32"/>
        </w:rPr>
        <w:t>〕</w:t>
      </w:r>
      <w:r>
        <w:rPr>
          <w:rFonts w:ascii="仿宋_GB2312" w:eastAsia="仿宋_GB2312" w:hint="eastAsia"/>
          <w:sz w:val="32"/>
        </w:rPr>
        <w:t>7号</w:t>
      </w:r>
      <w:r w:rsidRPr="008E1C0A">
        <w:rPr>
          <w:rFonts w:ascii="仿宋_GB2312" w:eastAsia="仿宋_GB2312" w:hAnsi="宋体" w:hint="eastAsia"/>
          <w:sz w:val="32"/>
          <w:szCs w:val="32"/>
        </w:rPr>
        <w:t>）</w:t>
      </w:r>
      <w:r w:rsidRPr="00073488">
        <w:rPr>
          <w:rFonts w:ascii="仿宋_GB2312" w:eastAsia="仿宋_GB2312" w:hAnsi="宋体" w:hint="eastAsia"/>
          <w:sz w:val="32"/>
          <w:szCs w:val="32"/>
        </w:rPr>
        <w:t>同时废止。本办法由科研处负责解释。</w:t>
      </w:r>
    </w:p>
    <w:p w:rsidR="007B523B" w:rsidRPr="00073488" w:rsidRDefault="007B523B" w:rsidP="007B523B">
      <w:pPr>
        <w:spacing w:line="560" w:lineRule="exact"/>
        <w:ind w:firstLineChars="200" w:firstLine="640"/>
        <w:rPr>
          <w:rFonts w:ascii="仿宋_GB2312" w:eastAsia="仿宋_GB2312" w:hAnsi="宋体"/>
          <w:sz w:val="32"/>
          <w:szCs w:val="32"/>
        </w:rPr>
      </w:pPr>
    </w:p>
    <w:p w:rsidR="007B523B" w:rsidRDefault="007B523B" w:rsidP="007B523B">
      <w:pPr>
        <w:spacing w:line="560" w:lineRule="exact"/>
        <w:rPr>
          <w:rFonts w:ascii="仿宋_GB2312" w:eastAsia="仿宋_GB2312" w:hAnsi="宋体"/>
          <w:sz w:val="32"/>
          <w:szCs w:val="32"/>
        </w:rPr>
      </w:pPr>
    </w:p>
    <w:p w:rsidR="007B523B" w:rsidRDefault="007B523B" w:rsidP="007B523B">
      <w:pPr>
        <w:spacing w:line="560" w:lineRule="exact"/>
        <w:rPr>
          <w:rFonts w:ascii="仿宋_GB2312" w:eastAsia="仿宋_GB2312" w:hAnsi="宋体"/>
          <w:sz w:val="32"/>
          <w:szCs w:val="32"/>
        </w:rPr>
      </w:pPr>
    </w:p>
    <w:p w:rsidR="007B523B" w:rsidRPr="006D6132" w:rsidRDefault="007B523B" w:rsidP="007B523B">
      <w:pPr>
        <w:spacing w:line="560" w:lineRule="exact"/>
        <w:ind w:firstLineChars="1600" w:firstLine="5120"/>
        <w:rPr>
          <w:rFonts w:ascii="仿宋_GB2312" w:eastAsia="仿宋_GB2312" w:hAnsi="宋体"/>
          <w:color w:val="000000"/>
          <w:sz w:val="32"/>
          <w:szCs w:val="32"/>
        </w:rPr>
      </w:pPr>
      <w:r w:rsidRPr="006D6132">
        <w:rPr>
          <w:rFonts w:ascii="仿宋_GB2312" w:eastAsia="仿宋_GB2312" w:hAnsi="宋体" w:hint="eastAsia"/>
          <w:color w:val="000000"/>
          <w:sz w:val="32"/>
          <w:szCs w:val="32"/>
        </w:rPr>
        <w:t>河北科技师范学院</w:t>
      </w:r>
    </w:p>
    <w:p w:rsidR="007B523B" w:rsidRDefault="007B523B" w:rsidP="007B523B">
      <w:pPr>
        <w:spacing w:line="560" w:lineRule="exact"/>
        <w:ind w:firstLineChars="1600" w:firstLine="5120"/>
        <w:rPr>
          <w:rFonts w:ascii="仿宋_GB2312" w:eastAsia="仿宋_GB2312" w:hAnsi="宋体"/>
          <w:color w:val="000000"/>
          <w:sz w:val="32"/>
          <w:szCs w:val="32"/>
        </w:rPr>
      </w:pPr>
      <w:r w:rsidRPr="006D6132">
        <w:rPr>
          <w:rFonts w:ascii="仿宋_GB2312" w:eastAsia="仿宋_GB2312" w:hAnsi="宋体"/>
          <w:color w:val="000000"/>
          <w:sz w:val="32"/>
          <w:szCs w:val="32"/>
        </w:rPr>
        <w:t>201</w:t>
      </w:r>
      <w:r>
        <w:rPr>
          <w:rFonts w:ascii="仿宋_GB2312" w:eastAsia="仿宋_GB2312" w:hAnsi="宋体"/>
          <w:color w:val="000000"/>
          <w:sz w:val="32"/>
          <w:szCs w:val="32"/>
        </w:rPr>
        <w:t>5</w:t>
      </w:r>
      <w:r w:rsidRPr="006D6132">
        <w:rPr>
          <w:rFonts w:ascii="仿宋_GB2312" w:eastAsia="仿宋_GB2312" w:hAnsi="宋体" w:hint="eastAsia"/>
          <w:color w:val="000000"/>
          <w:sz w:val="32"/>
          <w:szCs w:val="32"/>
        </w:rPr>
        <w:t>年</w:t>
      </w:r>
      <w:r>
        <w:rPr>
          <w:rFonts w:ascii="仿宋_GB2312" w:eastAsia="仿宋_GB2312" w:hAnsi="宋体"/>
          <w:color w:val="000000"/>
          <w:sz w:val="32"/>
          <w:szCs w:val="32"/>
        </w:rPr>
        <w:t>12</w:t>
      </w:r>
      <w:r w:rsidRPr="006D6132">
        <w:rPr>
          <w:rFonts w:ascii="仿宋_GB2312" w:eastAsia="仿宋_GB2312" w:hAnsi="宋体" w:hint="eastAsia"/>
          <w:color w:val="000000"/>
          <w:sz w:val="32"/>
          <w:szCs w:val="32"/>
        </w:rPr>
        <w:t>月</w:t>
      </w:r>
      <w:r>
        <w:rPr>
          <w:rFonts w:ascii="仿宋_GB2312" w:eastAsia="仿宋_GB2312" w:hAnsi="宋体"/>
          <w:color w:val="000000"/>
          <w:sz w:val="32"/>
          <w:szCs w:val="32"/>
        </w:rPr>
        <w:t>3</w:t>
      </w:r>
      <w:r w:rsidR="00BD2553">
        <w:rPr>
          <w:rFonts w:ascii="仿宋_GB2312" w:eastAsia="仿宋_GB2312" w:hAnsi="宋体" w:hint="eastAsia"/>
          <w:color w:val="000000"/>
          <w:sz w:val="32"/>
          <w:szCs w:val="32"/>
        </w:rPr>
        <w:t>0</w:t>
      </w:r>
      <w:r w:rsidRPr="006D6132">
        <w:rPr>
          <w:rFonts w:ascii="仿宋_GB2312" w:eastAsia="仿宋_GB2312" w:hAnsi="宋体" w:hint="eastAsia"/>
          <w:color w:val="000000"/>
          <w:sz w:val="32"/>
          <w:szCs w:val="32"/>
        </w:rPr>
        <w:t>日</w:t>
      </w:r>
    </w:p>
    <w:p w:rsidR="007A1698" w:rsidRPr="007A1698" w:rsidRDefault="007A1698" w:rsidP="007A1698">
      <w:pPr>
        <w:spacing w:line="520" w:lineRule="exact"/>
        <w:ind w:firstLineChars="200" w:firstLine="640"/>
        <w:rPr>
          <w:rFonts w:ascii="仿宋_GB2312" w:eastAsia="仿宋_GB2312"/>
          <w:bCs/>
          <w:color w:val="000000"/>
          <w:sz w:val="32"/>
          <w:szCs w:val="32"/>
        </w:rPr>
      </w:pPr>
    </w:p>
    <w:p w:rsidR="002D6183" w:rsidRPr="007A1698" w:rsidRDefault="002D6183" w:rsidP="007A1698">
      <w:pPr>
        <w:spacing w:line="520" w:lineRule="exact"/>
        <w:ind w:firstLineChars="200" w:firstLine="640"/>
        <w:rPr>
          <w:rFonts w:ascii="仿宋_GB2312" w:eastAsia="仿宋_GB2312"/>
          <w:bCs/>
          <w:color w:val="000000"/>
          <w:sz w:val="32"/>
          <w:szCs w:val="32"/>
        </w:rPr>
      </w:pPr>
    </w:p>
    <w:p w:rsidR="007F33B4" w:rsidRDefault="007F33B4" w:rsidP="002D6183">
      <w:pPr>
        <w:spacing w:line="560" w:lineRule="exact"/>
        <w:ind w:firstLineChars="200" w:firstLine="640"/>
        <w:rPr>
          <w:rFonts w:ascii="仿宋_GB2312" w:eastAsia="仿宋_GB2312" w:hAnsi="宋体"/>
          <w:color w:val="000000"/>
          <w:sz w:val="32"/>
          <w:szCs w:val="32"/>
        </w:rPr>
      </w:pPr>
    </w:p>
    <w:p w:rsidR="00B9136C" w:rsidRDefault="00B9136C" w:rsidP="005B30B9">
      <w:pPr>
        <w:spacing w:beforeLines="50" w:line="560" w:lineRule="exact"/>
        <w:ind w:firstLineChars="200" w:firstLine="640"/>
        <w:rPr>
          <w:rFonts w:ascii="仿宋_GB2312" w:eastAsia="仿宋_GB2312" w:hAnsi="宋体"/>
          <w:color w:val="000000"/>
          <w:sz w:val="32"/>
          <w:szCs w:val="32"/>
        </w:rPr>
      </w:pPr>
    </w:p>
    <w:p w:rsidR="003704FF" w:rsidRDefault="003704FF" w:rsidP="002D6183">
      <w:pPr>
        <w:spacing w:line="560" w:lineRule="exact"/>
        <w:ind w:firstLineChars="200" w:firstLine="640"/>
        <w:rPr>
          <w:rFonts w:ascii="仿宋_GB2312" w:eastAsia="仿宋_GB2312" w:hAnsi="宋体"/>
          <w:color w:val="000000"/>
          <w:sz w:val="32"/>
          <w:szCs w:val="32"/>
        </w:rPr>
      </w:pPr>
    </w:p>
    <w:p w:rsidR="003704FF" w:rsidRDefault="003704FF" w:rsidP="002D6183">
      <w:pPr>
        <w:spacing w:line="560" w:lineRule="exact"/>
        <w:ind w:firstLineChars="200" w:firstLine="640"/>
        <w:rPr>
          <w:rFonts w:ascii="仿宋_GB2312" w:eastAsia="仿宋_GB2312" w:hAnsi="宋体"/>
          <w:color w:val="000000"/>
          <w:sz w:val="32"/>
          <w:szCs w:val="32"/>
        </w:rPr>
      </w:pPr>
    </w:p>
    <w:p w:rsidR="003704FF" w:rsidRDefault="003704FF" w:rsidP="007B523B">
      <w:pPr>
        <w:spacing w:line="560" w:lineRule="exact"/>
        <w:rPr>
          <w:rFonts w:ascii="仿宋_GB2312" w:eastAsia="仿宋_GB2312" w:hAnsi="宋体"/>
          <w:color w:val="000000"/>
          <w:sz w:val="32"/>
          <w:szCs w:val="32"/>
        </w:rPr>
      </w:pPr>
    </w:p>
    <w:p w:rsidR="00B9136C" w:rsidRPr="00CE46A7" w:rsidRDefault="00B9136C" w:rsidP="00B9136C">
      <w:pPr>
        <w:spacing w:line="440" w:lineRule="exact"/>
        <w:ind w:firstLine="570"/>
        <w:rPr>
          <w:rFonts w:ascii="仿宋_GB2312" w:eastAsia="仿宋_GB2312" w:hAnsi="宋体"/>
          <w:sz w:val="30"/>
          <w:szCs w:val="30"/>
        </w:rPr>
      </w:pPr>
    </w:p>
    <w:p w:rsidR="00B9136C" w:rsidRPr="00CE46A7" w:rsidRDefault="00B9136C" w:rsidP="00B9136C">
      <w:pPr>
        <w:pBdr>
          <w:top w:val="single" w:sz="6" w:space="0" w:color="auto"/>
          <w:bottom w:val="single" w:sz="6" w:space="6" w:color="auto"/>
        </w:pBdr>
        <w:spacing w:line="500" w:lineRule="exact"/>
        <w:rPr>
          <w:sz w:val="28"/>
        </w:rPr>
      </w:pPr>
      <w:r w:rsidRPr="00CE46A7">
        <w:rPr>
          <w:rFonts w:ascii="仿宋_GB2312" w:eastAsia="仿宋_GB2312" w:hint="eastAsia"/>
          <w:sz w:val="32"/>
          <w:szCs w:val="28"/>
        </w:rPr>
        <w:t xml:space="preserve">  </w:t>
      </w:r>
      <w:r w:rsidRPr="00CE46A7">
        <w:rPr>
          <w:rFonts w:ascii="仿宋_GB2312" w:eastAsia="仿宋_GB2312" w:hint="eastAsia"/>
          <w:sz w:val="28"/>
          <w:szCs w:val="28"/>
        </w:rPr>
        <w:t>河北科技师范学院校长办公室</w:t>
      </w:r>
      <w:r>
        <w:rPr>
          <w:rFonts w:ascii="仿宋_GB2312" w:eastAsia="仿宋_GB2312" w:hint="eastAsia"/>
          <w:sz w:val="28"/>
          <w:szCs w:val="28"/>
        </w:rPr>
        <w:t xml:space="preserve">        </w:t>
      </w:r>
      <w:r w:rsidR="00546039">
        <w:rPr>
          <w:rFonts w:ascii="仿宋_GB2312" w:eastAsia="仿宋_GB2312" w:hint="eastAsia"/>
          <w:sz w:val="28"/>
          <w:szCs w:val="28"/>
        </w:rPr>
        <w:t xml:space="preserve">  </w:t>
      </w:r>
      <w:r>
        <w:rPr>
          <w:rFonts w:ascii="仿宋_GB2312" w:eastAsia="仿宋_GB2312" w:hint="eastAsia"/>
          <w:sz w:val="28"/>
          <w:szCs w:val="28"/>
        </w:rPr>
        <w:t xml:space="preserve"> </w:t>
      </w:r>
      <w:r w:rsidRPr="00CE46A7">
        <w:rPr>
          <w:rFonts w:ascii="仿宋_GB2312" w:eastAsia="仿宋_GB2312" w:hint="eastAsia"/>
          <w:sz w:val="28"/>
          <w:szCs w:val="28"/>
        </w:rPr>
        <w:t>201</w:t>
      </w:r>
      <w:r>
        <w:rPr>
          <w:rFonts w:ascii="仿宋_GB2312" w:eastAsia="仿宋_GB2312" w:hint="eastAsia"/>
          <w:sz w:val="28"/>
          <w:szCs w:val="28"/>
        </w:rPr>
        <w:t>5</w:t>
      </w:r>
      <w:r w:rsidRPr="00CE46A7">
        <w:rPr>
          <w:rFonts w:ascii="仿宋_GB2312" w:eastAsia="仿宋_GB2312" w:hint="eastAsia"/>
          <w:sz w:val="28"/>
          <w:szCs w:val="28"/>
        </w:rPr>
        <w:t>年</w:t>
      </w:r>
      <w:r>
        <w:rPr>
          <w:rFonts w:ascii="仿宋_GB2312" w:eastAsia="仿宋_GB2312" w:hint="eastAsia"/>
          <w:sz w:val="28"/>
          <w:szCs w:val="28"/>
        </w:rPr>
        <w:t>12</w:t>
      </w:r>
      <w:r w:rsidRPr="00CE46A7">
        <w:rPr>
          <w:rFonts w:ascii="仿宋_GB2312" w:eastAsia="仿宋_GB2312" w:hint="eastAsia"/>
          <w:sz w:val="28"/>
          <w:szCs w:val="28"/>
        </w:rPr>
        <w:t>月</w:t>
      </w:r>
      <w:r>
        <w:rPr>
          <w:rFonts w:ascii="仿宋_GB2312" w:eastAsia="仿宋_GB2312" w:hint="eastAsia"/>
          <w:sz w:val="28"/>
          <w:szCs w:val="28"/>
        </w:rPr>
        <w:t>31</w:t>
      </w:r>
      <w:r w:rsidRPr="00CE46A7">
        <w:rPr>
          <w:rFonts w:ascii="仿宋_GB2312" w:eastAsia="仿宋_GB2312" w:hint="eastAsia"/>
          <w:sz w:val="28"/>
          <w:szCs w:val="28"/>
        </w:rPr>
        <w:t>日印发</w:t>
      </w:r>
    </w:p>
    <w:sectPr w:rsidR="00B9136C" w:rsidRPr="00CE46A7" w:rsidSect="00FB0EC8">
      <w:headerReference w:type="default" r:id="rId8"/>
      <w:footerReference w:type="even" r:id="rId9"/>
      <w:footerReference w:type="default" r:id="rId10"/>
      <w:pgSz w:w="11906" w:h="16838"/>
      <w:pgMar w:top="2098" w:right="1531" w:bottom="1418" w:left="1588" w:header="851" w:footer="992" w:gutter="5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B94" w:rsidRDefault="008C1B94">
      <w:r>
        <w:separator/>
      </w:r>
    </w:p>
  </w:endnote>
  <w:endnote w:type="continuationSeparator" w:id="0">
    <w:p w:rsidR="008C1B94" w:rsidRDefault="008C1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0A" w:rsidRDefault="008D587F" w:rsidP="00F67077">
    <w:pPr>
      <w:pStyle w:val="a4"/>
      <w:framePr w:wrap="around" w:vAnchor="text" w:hAnchor="margin" w:xAlign="outside" w:y="1"/>
      <w:rPr>
        <w:rStyle w:val="a5"/>
      </w:rPr>
    </w:pPr>
    <w:r>
      <w:rPr>
        <w:rStyle w:val="a5"/>
      </w:rPr>
      <w:fldChar w:fldCharType="begin"/>
    </w:r>
    <w:r w:rsidR="0065090A">
      <w:rPr>
        <w:rStyle w:val="a5"/>
      </w:rPr>
      <w:instrText xml:space="preserve">PAGE  </w:instrText>
    </w:r>
    <w:r>
      <w:rPr>
        <w:rStyle w:val="a5"/>
      </w:rPr>
      <w:fldChar w:fldCharType="end"/>
    </w:r>
  </w:p>
  <w:p w:rsidR="0065090A" w:rsidRDefault="0065090A" w:rsidP="0019482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0A" w:rsidRPr="00EB517B" w:rsidRDefault="0065090A" w:rsidP="00F67077">
    <w:pPr>
      <w:pStyle w:val="a4"/>
      <w:framePr w:wrap="around" w:vAnchor="text" w:hAnchor="margin" w:xAlign="outside" w:y="1"/>
      <w:rPr>
        <w:rStyle w:val="a5"/>
        <w:sz w:val="28"/>
        <w:szCs w:val="28"/>
      </w:rPr>
    </w:pPr>
    <w:r w:rsidRPr="00EB517B">
      <w:rPr>
        <w:rStyle w:val="a5"/>
        <w:sz w:val="28"/>
        <w:szCs w:val="28"/>
      </w:rPr>
      <w:t>—</w:t>
    </w:r>
    <w:r w:rsidR="00C07433">
      <w:rPr>
        <w:rStyle w:val="a5"/>
        <w:rFonts w:hint="eastAsia"/>
        <w:sz w:val="28"/>
        <w:szCs w:val="28"/>
      </w:rPr>
      <w:t xml:space="preserve"> </w:t>
    </w:r>
    <w:r w:rsidR="008D587F" w:rsidRPr="00EB517B">
      <w:rPr>
        <w:rStyle w:val="a5"/>
        <w:sz w:val="28"/>
        <w:szCs w:val="28"/>
      </w:rPr>
      <w:fldChar w:fldCharType="begin"/>
    </w:r>
    <w:r w:rsidRPr="00EB517B">
      <w:rPr>
        <w:rStyle w:val="a5"/>
        <w:sz w:val="28"/>
        <w:szCs w:val="28"/>
      </w:rPr>
      <w:instrText xml:space="preserve">PAGE  </w:instrText>
    </w:r>
    <w:r w:rsidR="008D587F" w:rsidRPr="00EB517B">
      <w:rPr>
        <w:rStyle w:val="a5"/>
        <w:sz w:val="28"/>
        <w:szCs w:val="28"/>
      </w:rPr>
      <w:fldChar w:fldCharType="separate"/>
    </w:r>
    <w:r w:rsidR="00283634">
      <w:rPr>
        <w:rStyle w:val="a5"/>
        <w:noProof/>
        <w:sz w:val="28"/>
        <w:szCs w:val="28"/>
      </w:rPr>
      <w:t>1</w:t>
    </w:r>
    <w:r w:rsidR="008D587F" w:rsidRPr="00EB517B">
      <w:rPr>
        <w:rStyle w:val="a5"/>
        <w:sz w:val="28"/>
        <w:szCs w:val="28"/>
      </w:rPr>
      <w:fldChar w:fldCharType="end"/>
    </w:r>
    <w:r w:rsidR="00C07433">
      <w:rPr>
        <w:rStyle w:val="a5"/>
        <w:rFonts w:hint="eastAsia"/>
        <w:sz w:val="28"/>
        <w:szCs w:val="28"/>
      </w:rPr>
      <w:t xml:space="preserve"> </w:t>
    </w:r>
    <w:r w:rsidRPr="00EB517B">
      <w:rPr>
        <w:rStyle w:val="a5"/>
        <w:sz w:val="28"/>
        <w:szCs w:val="28"/>
      </w:rPr>
      <w:t>—</w:t>
    </w:r>
  </w:p>
  <w:p w:rsidR="0065090A" w:rsidRDefault="0065090A" w:rsidP="00194825">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B94" w:rsidRDefault="008C1B94">
      <w:r>
        <w:separator/>
      </w:r>
    </w:p>
  </w:footnote>
  <w:footnote w:type="continuationSeparator" w:id="0">
    <w:p w:rsidR="008C1B94" w:rsidRDefault="008C1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0A" w:rsidRDefault="0065090A" w:rsidP="00F1047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42258"/>
    <w:multiLevelType w:val="hybridMultilevel"/>
    <w:tmpl w:val="2842BA36"/>
    <w:lvl w:ilvl="0" w:tplc="1B5C0BD4">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7FC87C80"/>
    <w:multiLevelType w:val="hybridMultilevel"/>
    <w:tmpl w:val="8F3A23E4"/>
    <w:lvl w:ilvl="0" w:tplc="F5880148">
      <w:start w:val="1"/>
      <w:numFmt w:val="decimal"/>
      <w:lvlText w:val="%1."/>
      <w:lvlJc w:val="left"/>
      <w:pPr>
        <w:tabs>
          <w:tab w:val="num" w:pos="1000"/>
        </w:tabs>
        <w:ind w:left="1000" w:hanging="36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183"/>
    <w:rsid w:val="000166BE"/>
    <w:rsid w:val="0002084E"/>
    <w:rsid w:val="00033DB8"/>
    <w:rsid w:val="0005087E"/>
    <w:rsid w:val="0006133B"/>
    <w:rsid w:val="00065B73"/>
    <w:rsid w:val="00073488"/>
    <w:rsid w:val="000857E7"/>
    <w:rsid w:val="0009115C"/>
    <w:rsid w:val="00091760"/>
    <w:rsid w:val="000A1F86"/>
    <w:rsid w:val="000B07E5"/>
    <w:rsid w:val="000F410F"/>
    <w:rsid w:val="00101D13"/>
    <w:rsid w:val="0011585F"/>
    <w:rsid w:val="00127E31"/>
    <w:rsid w:val="00155404"/>
    <w:rsid w:val="00156307"/>
    <w:rsid w:val="00162FBB"/>
    <w:rsid w:val="0018637E"/>
    <w:rsid w:val="00194825"/>
    <w:rsid w:val="00194DA9"/>
    <w:rsid w:val="001A79D8"/>
    <w:rsid w:val="001D13D9"/>
    <w:rsid w:val="001D1DC4"/>
    <w:rsid w:val="001D2B08"/>
    <w:rsid w:val="001D7EF0"/>
    <w:rsid w:val="001E7E23"/>
    <w:rsid w:val="001F2488"/>
    <w:rsid w:val="00206CA5"/>
    <w:rsid w:val="002154D5"/>
    <w:rsid w:val="00216805"/>
    <w:rsid w:val="0022364C"/>
    <w:rsid w:val="00260EF9"/>
    <w:rsid w:val="00266485"/>
    <w:rsid w:val="00271434"/>
    <w:rsid w:val="002818ED"/>
    <w:rsid w:val="00283634"/>
    <w:rsid w:val="00292B90"/>
    <w:rsid w:val="002A1692"/>
    <w:rsid w:val="002B1857"/>
    <w:rsid w:val="002B3960"/>
    <w:rsid w:val="002B6C10"/>
    <w:rsid w:val="002D6183"/>
    <w:rsid w:val="0030510B"/>
    <w:rsid w:val="00322D7D"/>
    <w:rsid w:val="00337771"/>
    <w:rsid w:val="003400DB"/>
    <w:rsid w:val="003704FF"/>
    <w:rsid w:val="00371C46"/>
    <w:rsid w:val="003767F2"/>
    <w:rsid w:val="0039226B"/>
    <w:rsid w:val="003B338B"/>
    <w:rsid w:val="003B5B88"/>
    <w:rsid w:val="003D0D85"/>
    <w:rsid w:val="003D41BF"/>
    <w:rsid w:val="003D46A7"/>
    <w:rsid w:val="003D4E41"/>
    <w:rsid w:val="003E0409"/>
    <w:rsid w:val="003E0CB2"/>
    <w:rsid w:val="004054D4"/>
    <w:rsid w:val="00417AA8"/>
    <w:rsid w:val="0042135F"/>
    <w:rsid w:val="004233E9"/>
    <w:rsid w:val="00431576"/>
    <w:rsid w:val="00441AAA"/>
    <w:rsid w:val="0044453F"/>
    <w:rsid w:val="00445861"/>
    <w:rsid w:val="004636DA"/>
    <w:rsid w:val="00474F25"/>
    <w:rsid w:val="004830FA"/>
    <w:rsid w:val="004C3DF4"/>
    <w:rsid w:val="004D60E6"/>
    <w:rsid w:val="004E0BFA"/>
    <w:rsid w:val="004E13DD"/>
    <w:rsid w:val="004F6F6E"/>
    <w:rsid w:val="00514D35"/>
    <w:rsid w:val="00521079"/>
    <w:rsid w:val="0052380B"/>
    <w:rsid w:val="005305A9"/>
    <w:rsid w:val="005315EC"/>
    <w:rsid w:val="00540232"/>
    <w:rsid w:val="00546039"/>
    <w:rsid w:val="00570048"/>
    <w:rsid w:val="0057299F"/>
    <w:rsid w:val="0057646D"/>
    <w:rsid w:val="005A35C4"/>
    <w:rsid w:val="005A532C"/>
    <w:rsid w:val="005B063A"/>
    <w:rsid w:val="005B2E78"/>
    <w:rsid w:val="005B30B9"/>
    <w:rsid w:val="005B3CD8"/>
    <w:rsid w:val="005C348C"/>
    <w:rsid w:val="005D42ED"/>
    <w:rsid w:val="005D51C0"/>
    <w:rsid w:val="005E07FC"/>
    <w:rsid w:val="00610664"/>
    <w:rsid w:val="00612E11"/>
    <w:rsid w:val="006139AF"/>
    <w:rsid w:val="0065090A"/>
    <w:rsid w:val="00651ACB"/>
    <w:rsid w:val="006530F6"/>
    <w:rsid w:val="00653416"/>
    <w:rsid w:val="0066716F"/>
    <w:rsid w:val="00684FAC"/>
    <w:rsid w:val="006957EB"/>
    <w:rsid w:val="006B635A"/>
    <w:rsid w:val="006C2508"/>
    <w:rsid w:val="006D6132"/>
    <w:rsid w:val="006F637E"/>
    <w:rsid w:val="00701B2F"/>
    <w:rsid w:val="007033C4"/>
    <w:rsid w:val="00713DC2"/>
    <w:rsid w:val="00720D17"/>
    <w:rsid w:val="00725D1F"/>
    <w:rsid w:val="00733878"/>
    <w:rsid w:val="0074618F"/>
    <w:rsid w:val="0074776A"/>
    <w:rsid w:val="00761793"/>
    <w:rsid w:val="00762AC8"/>
    <w:rsid w:val="00782102"/>
    <w:rsid w:val="00797976"/>
    <w:rsid w:val="007A1698"/>
    <w:rsid w:val="007B0092"/>
    <w:rsid w:val="007B2FED"/>
    <w:rsid w:val="007B3ED3"/>
    <w:rsid w:val="007B523B"/>
    <w:rsid w:val="007E0163"/>
    <w:rsid w:val="007E5FFD"/>
    <w:rsid w:val="007F33B4"/>
    <w:rsid w:val="007F4348"/>
    <w:rsid w:val="0081102A"/>
    <w:rsid w:val="008340AD"/>
    <w:rsid w:val="008434F8"/>
    <w:rsid w:val="00850372"/>
    <w:rsid w:val="0086477A"/>
    <w:rsid w:val="00866E96"/>
    <w:rsid w:val="008671FA"/>
    <w:rsid w:val="00895B0C"/>
    <w:rsid w:val="008C1B94"/>
    <w:rsid w:val="008C34FD"/>
    <w:rsid w:val="008D587F"/>
    <w:rsid w:val="008E596C"/>
    <w:rsid w:val="00910802"/>
    <w:rsid w:val="00920760"/>
    <w:rsid w:val="00920EDD"/>
    <w:rsid w:val="00926D7F"/>
    <w:rsid w:val="0093453F"/>
    <w:rsid w:val="00934B35"/>
    <w:rsid w:val="00942732"/>
    <w:rsid w:val="00943E77"/>
    <w:rsid w:val="009553FC"/>
    <w:rsid w:val="009562DE"/>
    <w:rsid w:val="0096703D"/>
    <w:rsid w:val="00970D69"/>
    <w:rsid w:val="00977911"/>
    <w:rsid w:val="00980447"/>
    <w:rsid w:val="00986D26"/>
    <w:rsid w:val="0098708E"/>
    <w:rsid w:val="009A0C79"/>
    <w:rsid w:val="009B0A75"/>
    <w:rsid w:val="009D4C3B"/>
    <w:rsid w:val="009E7EC7"/>
    <w:rsid w:val="009F156C"/>
    <w:rsid w:val="00A12E47"/>
    <w:rsid w:val="00A159EA"/>
    <w:rsid w:val="00A30CAD"/>
    <w:rsid w:val="00A3475D"/>
    <w:rsid w:val="00A3537B"/>
    <w:rsid w:val="00A35740"/>
    <w:rsid w:val="00A424B9"/>
    <w:rsid w:val="00A534BC"/>
    <w:rsid w:val="00A616A5"/>
    <w:rsid w:val="00A900C0"/>
    <w:rsid w:val="00A95729"/>
    <w:rsid w:val="00AA0173"/>
    <w:rsid w:val="00AA4414"/>
    <w:rsid w:val="00AD0822"/>
    <w:rsid w:val="00AF077D"/>
    <w:rsid w:val="00AF40D3"/>
    <w:rsid w:val="00B00713"/>
    <w:rsid w:val="00B03E42"/>
    <w:rsid w:val="00B21219"/>
    <w:rsid w:val="00B37A28"/>
    <w:rsid w:val="00B622CC"/>
    <w:rsid w:val="00B66F0A"/>
    <w:rsid w:val="00B80F25"/>
    <w:rsid w:val="00B9136C"/>
    <w:rsid w:val="00BB7941"/>
    <w:rsid w:val="00BC1295"/>
    <w:rsid w:val="00BC6098"/>
    <w:rsid w:val="00BD2553"/>
    <w:rsid w:val="00BD73C2"/>
    <w:rsid w:val="00BE765C"/>
    <w:rsid w:val="00C07433"/>
    <w:rsid w:val="00C36BED"/>
    <w:rsid w:val="00C71768"/>
    <w:rsid w:val="00C9640C"/>
    <w:rsid w:val="00C97FB5"/>
    <w:rsid w:val="00CE4E1F"/>
    <w:rsid w:val="00D1620F"/>
    <w:rsid w:val="00D27A09"/>
    <w:rsid w:val="00D36C89"/>
    <w:rsid w:val="00D45BEB"/>
    <w:rsid w:val="00D50610"/>
    <w:rsid w:val="00DA125F"/>
    <w:rsid w:val="00DA24BB"/>
    <w:rsid w:val="00DC59B4"/>
    <w:rsid w:val="00DD6AA9"/>
    <w:rsid w:val="00DE28EF"/>
    <w:rsid w:val="00DF6BF3"/>
    <w:rsid w:val="00E0416B"/>
    <w:rsid w:val="00E13A00"/>
    <w:rsid w:val="00E157AB"/>
    <w:rsid w:val="00E47803"/>
    <w:rsid w:val="00E578AA"/>
    <w:rsid w:val="00E86A3D"/>
    <w:rsid w:val="00EA64CD"/>
    <w:rsid w:val="00EB4E46"/>
    <w:rsid w:val="00EB517B"/>
    <w:rsid w:val="00EC03F8"/>
    <w:rsid w:val="00ED08F3"/>
    <w:rsid w:val="00ED64C0"/>
    <w:rsid w:val="00F10479"/>
    <w:rsid w:val="00F34D1E"/>
    <w:rsid w:val="00F37DD1"/>
    <w:rsid w:val="00F44CC3"/>
    <w:rsid w:val="00F67077"/>
    <w:rsid w:val="00F70F9A"/>
    <w:rsid w:val="00F8628A"/>
    <w:rsid w:val="00FB0EC8"/>
    <w:rsid w:val="00FB2879"/>
    <w:rsid w:val="00FB42D6"/>
    <w:rsid w:val="00FC1E83"/>
    <w:rsid w:val="00FD7065"/>
    <w:rsid w:val="00FE74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183"/>
    <w:pPr>
      <w:widowControl w:val="0"/>
      <w:jc w:val="both"/>
    </w:pPr>
    <w:rPr>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2D6183"/>
    <w:pPr>
      <w:spacing w:line="500" w:lineRule="exact"/>
      <w:ind w:firstLineChars="200" w:firstLine="560"/>
    </w:pPr>
    <w:rPr>
      <w:rFonts w:ascii="宋体" w:hAnsi="宋体"/>
      <w:sz w:val="28"/>
    </w:rPr>
  </w:style>
  <w:style w:type="character" w:customStyle="1" w:styleId="Char">
    <w:name w:val="正文文本缩进 Char"/>
    <w:basedOn w:val="a0"/>
    <w:link w:val="a3"/>
    <w:uiPriority w:val="99"/>
    <w:semiHidden/>
    <w:locked/>
    <w:rsid w:val="00E47803"/>
    <w:rPr>
      <w:rFonts w:cs="Times New Roman"/>
      <w:sz w:val="24"/>
      <w:szCs w:val="24"/>
    </w:rPr>
  </w:style>
  <w:style w:type="paragraph" w:styleId="a4">
    <w:name w:val="footer"/>
    <w:basedOn w:val="a"/>
    <w:link w:val="Char0"/>
    <w:uiPriority w:val="99"/>
    <w:rsid w:val="002D6183"/>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47803"/>
    <w:rPr>
      <w:rFonts w:cs="Times New Roman"/>
      <w:sz w:val="18"/>
      <w:szCs w:val="18"/>
    </w:rPr>
  </w:style>
  <w:style w:type="character" w:styleId="a5">
    <w:name w:val="page number"/>
    <w:basedOn w:val="a0"/>
    <w:uiPriority w:val="99"/>
    <w:rsid w:val="002D6183"/>
    <w:rPr>
      <w:rFonts w:cs="Times New Roman"/>
    </w:rPr>
  </w:style>
  <w:style w:type="paragraph" w:styleId="a6">
    <w:name w:val="header"/>
    <w:basedOn w:val="a"/>
    <w:link w:val="Char1"/>
    <w:uiPriority w:val="99"/>
    <w:rsid w:val="002D618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locked/>
    <w:rsid w:val="00E47803"/>
    <w:rPr>
      <w:rFonts w:cs="Times New Roman"/>
      <w:sz w:val="18"/>
      <w:szCs w:val="18"/>
    </w:rPr>
  </w:style>
  <w:style w:type="paragraph" w:styleId="a7">
    <w:name w:val="Normal (Web)"/>
    <w:basedOn w:val="a"/>
    <w:rsid w:val="00FC1E83"/>
    <w:pPr>
      <w:widowControl/>
      <w:spacing w:before="100" w:beforeAutospacing="1" w:after="100" w:afterAutospacing="1"/>
      <w:jc w:val="left"/>
    </w:pPr>
    <w:rPr>
      <w:rFonts w:ascii="宋体" w:hAnsi="宋体"/>
      <w:color w:val="003399"/>
      <w:kern w:val="0"/>
      <w:sz w:val="24"/>
    </w:rPr>
  </w:style>
  <w:style w:type="paragraph" w:styleId="a8">
    <w:name w:val="Balloon Text"/>
    <w:basedOn w:val="a"/>
    <w:link w:val="Char2"/>
    <w:uiPriority w:val="99"/>
    <w:semiHidden/>
    <w:rsid w:val="006B635A"/>
    <w:rPr>
      <w:sz w:val="18"/>
      <w:szCs w:val="18"/>
    </w:rPr>
  </w:style>
  <w:style w:type="character" w:customStyle="1" w:styleId="Char2">
    <w:name w:val="批注框文本 Char"/>
    <w:basedOn w:val="a0"/>
    <w:link w:val="a8"/>
    <w:uiPriority w:val="99"/>
    <w:semiHidden/>
    <w:locked/>
    <w:rsid w:val="00E47803"/>
    <w:rPr>
      <w:rFonts w:cs="Times New Roman"/>
      <w:sz w:val="18"/>
      <w:szCs w:val="18"/>
    </w:rPr>
  </w:style>
  <w:style w:type="paragraph" w:styleId="a9">
    <w:name w:val="Plain Text"/>
    <w:basedOn w:val="a"/>
    <w:link w:val="Char3"/>
    <w:rsid w:val="00101D13"/>
    <w:pPr>
      <w:widowControl/>
      <w:spacing w:before="100" w:beforeAutospacing="1" w:after="100" w:afterAutospacing="1"/>
      <w:jc w:val="left"/>
    </w:pPr>
    <w:rPr>
      <w:rFonts w:ascii="宋体" w:hAnsi="宋体"/>
      <w:color w:val="003399"/>
      <w:kern w:val="0"/>
      <w:sz w:val="24"/>
    </w:rPr>
  </w:style>
  <w:style w:type="character" w:customStyle="1" w:styleId="Char3">
    <w:name w:val="纯文本 Char"/>
    <w:basedOn w:val="a0"/>
    <w:link w:val="a9"/>
    <w:uiPriority w:val="99"/>
    <w:locked/>
    <w:rsid w:val="00101D13"/>
    <w:rPr>
      <w:rFonts w:ascii="宋体" w:eastAsia="宋体" w:cs="Times New Roman"/>
      <w:color w:val="003399"/>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451BA1-3BEF-43C5-960A-9819BA32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校科字〔2015〕  号</dc:title>
  <dc:creator>Administrator</dc:creator>
  <cp:lastModifiedBy>Administrator</cp:lastModifiedBy>
  <cp:revision>89</cp:revision>
  <cp:lastPrinted>2016-03-19T08:52:00Z</cp:lastPrinted>
  <dcterms:created xsi:type="dcterms:W3CDTF">2016-03-15T07:05:00Z</dcterms:created>
  <dcterms:modified xsi:type="dcterms:W3CDTF">2016-03-21T08:25:00Z</dcterms:modified>
</cp:coreProperties>
</file>